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5B" w:rsidRDefault="005F145B">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5F145B" w:rsidRDefault="005F145B">
      <w:pPr>
        <w:tabs>
          <w:tab w:val="center" w:pos="4500"/>
        </w:tabs>
        <w:spacing w:line="360" w:lineRule="auto"/>
        <w:ind w:right="-720"/>
        <w:jc w:val="center"/>
        <w:rPr>
          <w:rFonts w:ascii="Bookman Old Style" w:hAnsi="Bookman Old Style"/>
          <w:b/>
          <w:bCs/>
          <w:sz w:val="30"/>
        </w:rPr>
      </w:pPr>
      <w:r w:rsidRPr="004E05E8">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4E05E8">
        <w:rPr>
          <w:rFonts w:ascii="Bookman Old Style" w:hAnsi="Bookman Old Style" w:cs="Arial"/>
          <w:b/>
          <w:bCs/>
          <w:noProof/>
        </w:rPr>
        <w:t>COMPUTER SCIENCE</w:t>
      </w:r>
    </w:p>
    <w:p w:rsidR="005F145B" w:rsidRDefault="005F145B">
      <w:pPr>
        <w:tabs>
          <w:tab w:val="center" w:pos="4680"/>
        </w:tabs>
        <w:spacing w:line="360" w:lineRule="auto"/>
        <w:ind w:left="-540" w:right="-720"/>
        <w:jc w:val="center"/>
        <w:rPr>
          <w:rFonts w:ascii="Bookman Old Style" w:hAnsi="Bookman Old Style" w:cs="Arial"/>
        </w:rPr>
      </w:pPr>
      <w:r w:rsidRPr="004E05E8">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b/>
        </w:rPr>
        <w:t>APRIL 2012</w:t>
      </w:r>
    </w:p>
    <w:p w:rsidR="005F145B" w:rsidRDefault="005F145B">
      <w:pPr>
        <w:pStyle w:val="Heading1"/>
        <w:tabs>
          <w:tab w:val="left" w:pos="3165"/>
          <w:tab w:val="center" w:pos="4246"/>
          <w:tab w:val="center" w:pos="4680"/>
          <w:tab w:val="left" w:pos="6555"/>
        </w:tabs>
        <w:ind w:right="-720"/>
        <w:rPr>
          <w:rFonts w:ascii="Bookman Old Style" w:hAnsi="Bookman Old Style" w:cs="Arial"/>
        </w:rPr>
      </w:pPr>
      <w:r w:rsidRPr="004E05E8">
        <w:rPr>
          <w:rFonts w:ascii="Bookman Old Style" w:hAnsi="Bookman Old Style" w:cs="Arial"/>
          <w:noProof/>
        </w:rPr>
        <w:t>CS 3204</w:t>
      </w:r>
      <w:r>
        <w:rPr>
          <w:rFonts w:ascii="Bookman Old Style" w:hAnsi="Bookman Old Style" w:cs="Arial"/>
          <w:noProof/>
        </w:rPr>
        <w:t>/CA 320</w:t>
      </w:r>
      <w:r w:rsidR="00E4193F">
        <w:rPr>
          <w:rFonts w:ascii="Bookman Old Style" w:hAnsi="Bookman Old Style" w:cs="Arial"/>
          <w:noProof/>
        </w:rPr>
        <w:t>1</w:t>
      </w:r>
      <w:r>
        <w:rPr>
          <w:rFonts w:ascii="Bookman Old Style" w:hAnsi="Bookman Old Style" w:cs="Arial"/>
          <w:noProof/>
        </w:rPr>
        <w:t xml:space="preserve"> </w:t>
      </w:r>
      <w:r>
        <w:rPr>
          <w:rFonts w:ascii="Bookman Old Style" w:hAnsi="Bookman Old Style" w:cs="Arial"/>
        </w:rPr>
        <w:t xml:space="preserve">- </w:t>
      </w:r>
      <w:r w:rsidRPr="004E05E8">
        <w:rPr>
          <w:rFonts w:ascii="Bookman Old Style" w:hAnsi="Bookman Old Style" w:cs="Arial"/>
          <w:noProof/>
        </w:rPr>
        <w:t>STATISTICAL METHODS</w:t>
      </w:r>
    </w:p>
    <w:p w:rsidR="005F145B" w:rsidRDefault="005F145B">
      <w:pPr>
        <w:tabs>
          <w:tab w:val="center" w:pos="4680"/>
        </w:tabs>
        <w:rPr>
          <w:rFonts w:ascii="Bookman Old Style" w:hAnsi="Bookman Old Style"/>
          <w:sz w:val="20"/>
          <w:szCs w:val="20"/>
        </w:rPr>
      </w:pPr>
      <w:r>
        <w:rPr>
          <w:rFonts w:ascii="Bookman Old Style" w:hAnsi="Bookman Old Style"/>
          <w:sz w:val="20"/>
          <w:szCs w:val="20"/>
        </w:rPr>
        <w:tab/>
      </w:r>
    </w:p>
    <w:p w:rsidR="005F145B" w:rsidRDefault="00746D55">
      <w:pPr>
        <w:jc w:val="center"/>
        <w:rPr>
          <w:rFonts w:ascii="Bookman Old Style" w:hAnsi="Bookman Old Style"/>
          <w:sz w:val="20"/>
          <w:szCs w:val="20"/>
        </w:rPr>
      </w:pPr>
      <w:r w:rsidRPr="00746D55">
        <w:rPr>
          <w:rFonts w:ascii="Bookman Old Style" w:hAnsi="Bookman Old Style" w:cs="Arial"/>
          <w:noProof/>
          <w:lang w:bidi="hi-IN"/>
        </w:rPr>
        <w:pict>
          <v:rect id="_x0000_s1027" style="position:absolute;left:0;text-align:left;margin-left:232.65pt;margin-top:4.7pt;width:126pt;height:27pt;z-index:251661312" filled="f"/>
        </w:pict>
      </w:r>
    </w:p>
    <w:p w:rsidR="005F145B" w:rsidRDefault="005F145B">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4E05E8">
        <w:rPr>
          <w:rFonts w:ascii="Bookman Old Style" w:hAnsi="Bookman Old Style" w:cs="Arial"/>
          <w:noProof/>
        </w:rPr>
        <w:t>11-11-2011</w:t>
      </w:r>
      <w:r>
        <w:rPr>
          <w:rFonts w:ascii="Bookman Old Style" w:hAnsi="Bookman Old Style" w:cs="Arial"/>
        </w:rPr>
        <w:t>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5F145B" w:rsidRDefault="00746D55">
      <w:pPr>
        <w:tabs>
          <w:tab w:val="left" w:pos="3420"/>
          <w:tab w:val="right" w:pos="9540"/>
        </w:tabs>
        <w:spacing w:line="360" w:lineRule="auto"/>
        <w:ind w:left="-1080" w:right="-1072"/>
        <w:rPr>
          <w:rFonts w:ascii="Bookman Old Style" w:hAnsi="Bookman Old Style"/>
        </w:rPr>
      </w:pPr>
      <w:r w:rsidRPr="00746D55">
        <w:rPr>
          <w:rFonts w:ascii="Bookman Old Style" w:hAnsi="Bookman Old Style"/>
          <w:noProof/>
          <w:sz w:val="20"/>
        </w:rPr>
        <w:pict>
          <v:line id="_x0000_s1028" style="position:absolute;left:0;text-align:left;flip:y;z-index:251662336" from="-18.3pt,16.45pt" to="528.75pt,16.85pt" strokeweight="1.75pt"/>
        </w:pict>
      </w:r>
      <w:r w:rsidR="005F145B">
        <w:rPr>
          <w:rFonts w:ascii="Bookman Old Style" w:hAnsi="Bookman Old Style" w:cs="Arial"/>
        </w:rPr>
        <w:t xml:space="preserve">                 Time : </w:t>
      </w:r>
      <w:r w:rsidR="005F145B" w:rsidRPr="004E05E8">
        <w:rPr>
          <w:rFonts w:ascii="Bookman Old Style" w:hAnsi="Bookman Old Style" w:cs="Arial"/>
          <w:noProof/>
          <w:szCs w:val="22"/>
        </w:rPr>
        <w:t>9:00 - 12:00</w:t>
      </w:r>
      <w:r w:rsidR="005F145B">
        <w:rPr>
          <w:rFonts w:ascii="Bookman Old Style" w:hAnsi="Bookman Old Style" w:cs="Arial"/>
          <w:noProof/>
        </w:rPr>
        <w:t xml:space="preserve"> </w:t>
      </w:r>
      <w:r w:rsidR="005F145B">
        <w:rPr>
          <w:rFonts w:ascii="Bookman Old Style" w:hAnsi="Bookman Old Style" w:cs="Arial"/>
          <w:noProof/>
        </w:rPr>
        <w:tab/>
      </w:r>
      <w:r w:rsidR="005F145B">
        <w:rPr>
          <w:rFonts w:ascii="Bookman Old Style" w:hAnsi="Bookman Old Style" w:cs="Arial"/>
        </w:rPr>
        <w:t xml:space="preserve">                                             </w:t>
      </w:r>
    </w:p>
    <w:p w:rsidR="005F145B" w:rsidRDefault="005F145B" w:rsidP="002040C1">
      <w:pPr>
        <w:rPr>
          <w:rFonts w:ascii="Arial" w:hAnsi="Arial" w:cs="Arial"/>
        </w:rPr>
      </w:pPr>
    </w:p>
    <w:p w:rsidR="005F145B" w:rsidRDefault="005F145B" w:rsidP="002040C1">
      <w:pPr>
        <w:rPr>
          <w:rFonts w:ascii="Arial" w:hAnsi="Arial" w:cs="Arial"/>
        </w:rPr>
      </w:pPr>
    </w:p>
    <w:p w:rsidR="005F145B" w:rsidRPr="00510AC6" w:rsidRDefault="005F145B" w:rsidP="00ED287B">
      <w:pPr>
        <w:rPr>
          <w:b/>
        </w:rPr>
      </w:pPr>
      <w:r w:rsidRPr="00510AC6">
        <w:rPr>
          <w:b/>
        </w:rPr>
        <w:t>PART A (Answer ALL the questions)                                                       (</w:t>
      </w:r>
      <w:r>
        <w:rPr>
          <w:b/>
        </w:rPr>
        <w:t>10 x 2 = 20</w:t>
      </w:r>
      <w:r w:rsidRPr="00510AC6">
        <w:rPr>
          <w:b/>
        </w:rPr>
        <w:t>)</w:t>
      </w:r>
    </w:p>
    <w:p w:rsidR="005F145B" w:rsidRPr="00510AC6" w:rsidRDefault="005F145B" w:rsidP="00ED287B">
      <w:pPr>
        <w:numPr>
          <w:ilvl w:val="0"/>
          <w:numId w:val="5"/>
        </w:numPr>
        <w:contextualSpacing/>
      </w:pPr>
      <w:r w:rsidRPr="00510AC6">
        <w:t>State any two merits</w:t>
      </w:r>
      <w:r>
        <w:t xml:space="preserve"> of </w:t>
      </w:r>
      <w:r w:rsidRPr="00510AC6">
        <w:t>mean.</w:t>
      </w:r>
    </w:p>
    <w:p w:rsidR="005F145B" w:rsidRPr="00510AC6" w:rsidRDefault="005F145B" w:rsidP="00ED287B">
      <w:pPr>
        <w:pStyle w:val="ListParagraph"/>
        <w:numPr>
          <w:ilvl w:val="0"/>
          <w:numId w:val="5"/>
        </w:numPr>
        <w:spacing w:after="0" w:line="240" w:lineRule="auto"/>
        <w:rPr>
          <w:rFonts w:ascii="Times New Roman" w:hAnsi="Times New Roman"/>
          <w:sz w:val="24"/>
          <w:szCs w:val="24"/>
        </w:rPr>
      </w:pPr>
      <w:r w:rsidRPr="00510AC6">
        <w:rPr>
          <w:rFonts w:ascii="Times New Roman" w:hAnsi="Times New Roman"/>
          <w:sz w:val="24"/>
          <w:szCs w:val="24"/>
        </w:rPr>
        <w:t xml:space="preserve">Milk is sold at the rates of 8, 10, 12, 15 rupees per litre in four different months. Assuming that equal amount are spent on milk by a family in the four months find the average price in rupees per month. </w:t>
      </w:r>
    </w:p>
    <w:p w:rsidR="005F145B" w:rsidRPr="00510AC6" w:rsidRDefault="005F145B" w:rsidP="00ED287B">
      <w:pPr>
        <w:pStyle w:val="ListParagraph"/>
        <w:numPr>
          <w:ilvl w:val="0"/>
          <w:numId w:val="5"/>
        </w:numPr>
        <w:spacing w:after="0" w:line="240" w:lineRule="auto"/>
        <w:rPr>
          <w:rFonts w:ascii="Times New Roman" w:hAnsi="Times New Roman"/>
          <w:sz w:val="24"/>
          <w:szCs w:val="24"/>
        </w:rPr>
      </w:pPr>
      <w:r w:rsidRPr="00510AC6">
        <w:rPr>
          <w:rFonts w:ascii="Times New Roman" w:hAnsi="Times New Roman"/>
          <w:sz w:val="24"/>
          <w:szCs w:val="24"/>
        </w:rPr>
        <w:t>Define coefficient of variation.</w:t>
      </w:r>
    </w:p>
    <w:p w:rsidR="005F145B" w:rsidRPr="00510AC6" w:rsidRDefault="005F145B" w:rsidP="00ED287B">
      <w:pPr>
        <w:pStyle w:val="ListParagraph"/>
        <w:numPr>
          <w:ilvl w:val="0"/>
          <w:numId w:val="5"/>
        </w:numPr>
        <w:spacing w:after="0" w:line="240" w:lineRule="auto"/>
        <w:contextualSpacing w:val="0"/>
        <w:jc w:val="both"/>
        <w:rPr>
          <w:rFonts w:ascii="Times New Roman" w:hAnsi="Times New Roman"/>
          <w:sz w:val="24"/>
          <w:szCs w:val="24"/>
        </w:rPr>
      </w:pPr>
      <w:r w:rsidRPr="00510AC6">
        <w:rPr>
          <w:rFonts w:ascii="Times New Roman" w:hAnsi="Times New Roman"/>
          <w:sz w:val="24"/>
          <w:szCs w:val="24"/>
        </w:rPr>
        <w:t xml:space="preserve">The ranks of some 16 students in Mathematics and Physics are as follows: Two numbers within brackets denote the ranks of the students in Mathematics and Physics  (1,1) (2,10) (3,3) (4,4) (5,5) (6,7) (7,2) (8,6) (9,8) (10,11) (11,15) (12,9) (13,14) (14,12) (15,16) (16,13). Calculate the rank correlation coefficient for Proficiencies of this group in Mathematics and Physics. </w:t>
      </w:r>
    </w:p>
    <w:p w:rsidR="005F145B" w:rsidRPr="00510AC6" w:rsidRDefault="005F145B" w:rsidP="00ED287B">
      <w:pPr>
        <w:pStyle w:val="ListParagraph"/>
        <w:numPr>
          <w:ilvl w:val="0"/>
          <w:numId w:val="5"/>
        </w:numPr>
        <w:spacing w:after="0" w:line="240" w:lineRule="auto"/>
        <w:contextualSpacing w:val="0"/>
        <w:jc w:val="both"/>
        <w:rPr>
          <w:rFonts w:ascii="Times New Roman" w:hAnsi="Times New Roman"/>
          <w:sz w:val="24"/>
          <w:szCs w:val="24"/>
        </w:rPr>
      </w:pPr>
      <w:r w:rsidRPr="00510AC6">
        <w:rPr>
          <w:rFonts w:ascii="Times New Roman" w:hAnsi="Times New Roman"/>
          <w:sz w:val="24"/>
          <w:szCs w:val="24"/>
        </w:rPr>
        <w:t xml:space="preserve">If </w:t>
      </w:r>
      <w:r w:rsidRPr="00510AC6">
        <w:rPr>
          <w:rFonts w:ascii="Times New Roman" w:hAnsi="Times New Roman"/>
          <w:i/>
          <w:sz w:val="24"/>
          <w:szCs w:val="24"/>
        </w:rPr>
        <w:t>A</w:t>
      </w:r>
      <w:r w:rsidRPr="00510AC6">
        <w:rPr>
          <w:rFonts w:ascii="Times New Roman" w:hAnsi="Times New Roman"/>
          <w:sz w:val="24"/>
          <w:szCs w:val="24"/>
        </w:rPr>
        <w:t xml:space="preserve"> and </w:t>
      </w:r>
      <w:r w:rsidRPr="00510AC6">
        <w:rPr>
          <w:rFonts w:ascii="Times New Roman" w:hAnsi="Times New Roman"/>
          <w:i/>
          <w:sz w:val="24"/>
          <w:szCs w:val="24"/>
        </w:rPr>
        <w:t>B</w:t>
      </w:r>
      <w:r w:rsidRPr="00510AC6">
        <w:rPr>
          <w:rFonts w:ascii="Times New Roman" w:hAnsi="Times New Roman"/>
          <w:sz w:val="24"/>
          <w:szCs w:val="24"/>
        </w:rPr>
        <w:t xml:space="preserve"> are independent events, then prove that </w:t>
      </w:r>
      <m:oMath>
        <m:acc>
          <m:accPr>
            <m:chr m:val="̅"/>
            <m:ctrlPr>
              <w:rPr>
                <w:rFonts w:ascii="Cambria Math" w:hAnsi="Cambria Math"/>
                <w:i/>
              </w:rPr>
            </m:ctrlPr>
          </m:accPr>
          <m:e>
            <m:r>
              <w:rPr>
                <w:rFonts w:ascii="Cambria Math" w:hAnsi="Cambria Math"/>
              </w:rPr>
              <m:t>A</m:t>
            </m:r>
          </m:e>
        </m:acc>
      </m:oMath>
      <w:r w:rsidRPr="00510AC6">
        <w:rPr>
          <w:rFonts w:ascii="Times New Roman" w:hAnsi="Times New Roman"/>
          <w:sz w:val="24"/>
          <w:szCs w:val="24"/>
        </w:rPr>
        <w:t xml:space="preserve"> and </w:t>
      </w:r>
      <m:oMath>
        <m:acc>
          <m:accPr>
            <m:chr m:val="̅"/>
            <m:ctrlPr>
              <w:rPr>
                <w:rFonts w:ascii="Cambria Math" w:hAnsi="Cambria Math"/>
                <w:i/>
              </w:rPr>
            </m:ctrlPr>
          </m:accPr>
          <m:e>
            <m:r>
              <w:rPr>
                <w:rFonts w:ascii="Cambria Math" w:hAnsi="Cambria Math"/>
              </w:rPr>
              <m:t>B</m:t>
            </m:r>
          </m:e>
        </m:acc>
      </m:oMath>
      <w:r w:rsidRPr="00510AC6">
        <w:rPr>
          <w:rFonts w:ascii="Times New Roman" w:hAnsi="Times New Roman"/>
          <w:sz w:val="24"/>
          <w:szCs w:val="24"/>
        </w:rPr>
        <w:t xml:space="preserve"> are also independent.</w:t>
      </w:r>
    </w:p>
    <w:p w:rsidR="005F145B" w:rsidRPr="00510AC6" w:rsidRDefault="005F145B" w:rsidP="00ED287B">
      <w:pPr>
        <w:pStyle w:val="ListParagraph"/>
        <w:numPr>
          <w:ilvl w:val="0"/>
          <w:numId w:val="5"/>
        </w:numPr>
        <w:spacing w:after="0" w:line="240" w:lineRule="auto"/>
        <w:rPr>
          <w:rFonts w:ascii="Times New Roman" w:hAnsi="Times New Roman"/>
          <w:sz w:val="24"/>
          <w:szCs w:val="24"/>
        </w:rPr>
      </w:pPr>
      <w:r w:rsidRPr="00510AC6">
        <w:rPr>
          <w:rFonts w:ascii="Times New Roman" w:hAnsi="Times New Roman"/>
          <w:sz w:val="24"/>
          <w:szCs w:val="24"/>
        </w:rPr>
        <w:t>What is the chance a leap year selected at random will contain 53 Sundays.</w:t>
      </w:r>
    </w:p>
    <w:p w:rsidR="005F145B" w:rsidRPr="00510AC6" w:rsidRDefault="005F145B" w:rsidP="00ED287B">
      <w:pPr>
        <w:pStyle w:val="BodyTextIndent3"/>
        <w:numPr>
          <w:ilvl w:val="0"/>
          <w:numId w:val="5"/>
        </w:numPr>
        <w:spacing w:after="0"/>
        <w:jc w:val="both"/>
        <w:rPr>
          <w:sz w:val="24"/>
          <w:szCs w:val="24"/>
        </w:rPr>
      </w:pPr>
      <w:r w:rsidRPr="00510AC6">
        <w:rPr>
          <w:sz w:val="24"/>
          <w:szCs w:val="24"/>
        </w:rPr>
        <w:t>Let X be a random variable with probability distribution.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682"/>
        <w:gridCol w:w="720"/>
        <w:gridCol w:w="720"/>
      </w:tblGrid>
      <w:tr w:rsidR="005F145B" w:rsidRPr="00510AC6" w:rsidTr="00561DCD">
        <w:tc>
          <w:tcPr>
            <w:tcW w:w="938" w:type="dxa"/>
          </w:tcPr>
          <w:p w:rsidR="005F145B" w:rsidRPr="00510AC6" w:rsidRDefault="005F145B" w:rsidP="00561DCD">
            <w:r w:rsidRPr="00510AC6">
              <w:t>X</w:t>
            </w:r>
          </w:p>
        </w:tc>
        <w:tc>
          <w:tcPr>
            <w:tcW w:w="682" w:type="dxa"/>
          </w:tcPr>
          <w:p w:rsidR="005F145B" w:rsidRPr="00510AC6" w:rsidRDefault="005F145B" w:rsidP="00561DCD">
            <w:r w:rsidRPr="00510AC6">
              <w:t>-1</w:t>
            </w:r>
          </w:p>
        </w:tc>
        <w:tc>
          <w:tcPr>
            <w:tcW w:w="720" w:type="dxa"/>
          </w:tcPr>
          <w:p w:rsidR="005F145B" w:rsidRPr="00510AC6" w:rsidRDefault="005F145B" w:rsidP="00561DCD">
            <w:r w:rsidRPr="00510AC6">
              <w:t>2</w:t>
            </w:r>
          </w:p>
        </w:tc>
        <w:tc>
          <w:tcPr>
            <w:tcW w:w="720" w:type="dxa"/>
          </w:tcPr>
          <w:p w:rsidR="005F145B" w:rsidRPr="00510AC6" w:rsidRDefault="005F145B" w:rsidP="00561DCD">
            <w:r w:rsidRPr="00510AC6">
              <w:t>3</w:t>
            </w:r>
          </w:p>
        </w:tc>
      </w:tr>
      <w:tr w:rsidR="005F145B" w:rsidRPr="00510AC6" w:rsidTr="00561DCD">
        <w:tc>
          <w:tcPr>
            <w:tcW w:w="938" w:type="dxa"/>
          </w:tcPr>
          <w:p w:rsidR="005F145B" w:rsidRPr="00510AC6" w:rsidRDefault="005F145B" w:rsidP="00561DCD">
            <w:r w:rsidRPr="00510AC6">
              <w:t>P(X=x)</w:t>
            </w:r>
          </w:p>
        </w:tc>
        <w:tc>
          <w:tcPr>
            <w:tcW w:w="682" w:type="dxa"/>
          </w:tcPr>
          <w:p w:rsidR="005F145B" w:rsidRPr="00510AC6" w:rsidRDefault="005F145B" w:rsidP="00561DCD">
            <w:r w:rsidRPr="00510AC6">
              <w:t>1/6</w:t>
            </w:r>
          </w:p>
        </w:tc>
        <w:tc>
          <w:tcPr>
            <w:tcW w:w="720" w:type="dxa"/>
          </w:tcPr>
          <w:p w:rsidR="005F145B" w:rsidRPr="00510AC6" w:rsidRDefault="005F145B" w:rsidP="00561DCD">
            <w:r w:rsidRPr="00510AC6">
              <w:t>1/2</w:t>
            </w:r>
          </w:p>
        </w:tc>
        <w:tc>
          <w:tcPr>
            <w:tcW w:w="720" w:type="dxa"/>
          </w:tcPr>
          <w:p w:rsidR="005F145B" w:rsidRPr="00510AC6" w:rsidRDefault="005F145B" w:rsidP="00561DCD">
            <w:r w:rsidRPr="00510AC6">
              <w:t>1/3</w:t>
            </w:r>
          </w:p>
        </w:tc>
      </w:tr>
    </w:tbl>
    <w:p w:rsidR="005F145B" w:rsidRPr="00510AC6" w:rsidRDefault="005F145B" w:rsidP="00ED287B">
      <w:r w:rsidRPr="00510AC6">
        <w:tab/>
        <w:t>Find E(</w:t>
      </w:r>
      <m:oMath>
        <m:sSup>
          <m:sSupPr>
            <m:ctrlPr>
              <w:rPr>
                <w:rFonts w:ascii="Cambria Math" w:hAnsi="Cambria Math"/>
                <w:i/>
              </w:rPr>
            </m:ctrlPr>
          </m:sSupPr>
          <m:e>
            <m:r>
              <w:rPr>
                <w:rFonts w:ascii="Cambria Math" w:hAnsi="Cambria Math"/>
              </w:rPr>
              <m:t>X</m:t>
            </m:r>
          </m:e>
          <m:sup>
            <m:r>
              <w:rPr>
                <w:rFonts w:ascii="Cambria Math"/>
              </w:rPr>
              <m:t>2</m:t>
            </m:r>
          </m:sup>
        </m:sSup>
      </m:oMath>
      <w:r w:rsidRPr="00510AC6">
        <w:t>).</w:t>
      </w:r>
    </w:p>
    <w:p w:rsidR="005F145B" w:rsidRPr="00510AC6" w:rsidRDefault="005F145B" w:rsidP="00ED287B">
      <w:pPr>
        <w:pStyle w:val="ListParagraph"/>
        <w:numPr>
          <w:ilvl w:val="0"/>
          <w:numId w:val="5"/>
        </w:numPr>
        <w:spacing w:after="0" w:line="240" w:lineRule="auto"/>
        <w:contextualSpacing w:val="0"/>
        <w:rPr>
          <w:rFonts w:ascii="Times New Roman" w:hAnsi="Times New Roman"/>
          <w:sz w:val="24"/>
          <w:szCs w:val="24"/>
        </w:rPr>
      </w:pPr>
      <w:r w:rsidRPr="00510AC6">
        <w:rPr>
          <w:rFonts w:ascii="Times New Roman" w:hAnsi="Times New Roman"/>
          <w:sz w:val="24"/>
          <w:szCs w:val="24"/>
        </w:rPr>
        <w:t>Let X be a contin</w:t>
      </w:r>
      <w:r>
        <w:rPr>
          <w:rFonts w:ascii="Times New Roman" w:hAnsi="Times New Roman"/>
          <w:sz w:val="24"/>
          <w:szCs w:val="24"/>
        </w:rPr>
        <w:t>u</w:t>
      </w:r>
      <w:r w:rsidRPr="00510AC6">
        <w:rPr>
          <w:rFonts w:ascii="Times New Roman" w:hAnsi="Times New Roman"/>
          <w:sz w:val="24"/>
          <w:szCs w:val="24"/>
        </w:rPr>
        <w:t xml:space="preserve">ous random variable with probability density function given by </w:t>
      </w:r>
    </w:p>
    <w:p w:rsidR="005F145B" w:rsidRPr="00510AC6" w:rsidRDefault="005F145B" w:rsidP="00ED287B">
      <w:pPr>
        <w:ind w:firstLine="360"/>
      </w:pPr>
      <w:r w:rsidRPr="00510AC6">
        <w:rPr>
          <w:position w:val="-66"/>
        </w:rPr>
        <w:object w:dxaOrig="308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in" o:ole="">
            <v:imagedata r:id="rId9" o:title=""/>
          </v:shape>
          <o:OLEObject Type="Embed" ProgID="Equation.DSMT4" ShapeID="_x0000_i1025" DrawAspect="Content" ObjectID="_1397456995" r:id="rId10"/>
        </w:object>
      </w:r>
    </w:p>
    <w:p w:rsidR="005F145B" w:rsidRPr="00510AC6" w:rsidRDefault="005F145B" w:rsidP="00ED287B">
      <w:pPr>
        <w:ind w:firstLine="360"/>
      </w:pPr>
      <w:r w:rsidRPr="00510AC6">
        <w:t xml:space="preserve">Find the constant </w:t>
      </w:r>
      <w:r w:rsidRPr="00510AC6">
        <w:rPr>
          <w:i/>
          <w:iCs/>
        </w:rPr>
        <w:t>k</w:t>
      </w:r>
      <w:r w:rsidRPr="00510AC6">
        <w:t>.</w:t>
      </w:r>
    </w:p>
    <w:p w:rsidR="005F145B" w:rsidRPr="00510AC6" w:rsidRDefault="005F145B" w:rsidP="00ED287B">
      <w:pPr>
        <w:numPr>
          <w:ilvl w:val="0"/>
          <w:numId w:val="5"/>
        </w:numPr>
        <w:contextualSpacing/>
      </w:pPr>
      <w:r w:rsidRPr="00510AC6">
        <w:t xml:space="preserve">Prove that </w:t>
      </w:r>
      <w:r w:rsidRPr="00510AC6">
        <w:rPr>
          <w:position w:val="-34"/>
        </w:rPr>
        <w:object w:dxaOrig="1400" w:dyaOrig="800">
          <v:shape id="_x0000_i1026" type="#_x0000_t75" style="width:70.1pt;height:40.05pt" o:ole="">
            <v:imagedata r:id="rId11" o:title=""/>
          </v:shape>
          <o:OLEObject Type="Embed" ProgID="Equation.DSMT4" ShapeID="_x0000_i1026" DrawAspect="Content" ObjectID="_1397456996" r:id="rId12"/>
        </w:object>
      </w:r>
      <w:r w:rsidRPr="00510AC6">
        <w:t>.</w:t>
      </w:r>
    </w:p>
    <w:p w:rsidR="005F145B" w:rsidRPr="00510AC6" w:rsidRDefault="005F145B" w:rsidP="00ED287B">
      <w:pPr>
        <w:numPr>
          <w:ilvl w:val="0"/>
          <w:numId w:val="5"/>
        </w:numPr>
        <w:contextualSpacing/>
      </w:pPr>
      <w:r w:rsidRPr="00510AC6">
        <w:t>Define Binomial distribution.</w:t>
      </w:r>
      <w:r w:rsidRPr="00510AC6">
        <w:tab/>
      </w:r>
      <w:r w:rsidRPr="00510AC6">
        <w:tab/>
      </w:r>
      <w:r w:rsidRPr="00510AC6">
        <w:tab/>
      </w:r>
      <w:r w:rsidRPr="00510AC6">
        <w:tab/>
      </w:r>
      <w:r w:rsidRPr="00510AC6">
        <w:tab/>
      </w:r>
      <w:r w:rsidRPr="00510AC6">
        <w:tab/>
      </w:r>
      <w:r w:rsidRPr="00510AC6">
        <w:tab/>
      </w:r>
      <w:r w:rsidRPr="00510AC6">
        <w:tab/>
      </w:r>
      <w:r w:rsidRPr="00510AC6">
        <w:tab/>
      </w:r>
      <w:r w:rsidRPr="00510AC6">
        <w:tab/>
      </w:r>
      <w:r w:rsidRPr="00510AC6">
        <w:tab/>
      </w:r>
      <w:r w:rsidRPr="00510AC6">
        <w:tab/>
      </w:r>
      <w:r w:rsidRPr="00510AC6">
        <w:tab/>
      </w:r>
      <w:r w:rsidRPr="00510AC6">
        <w:tab/>
      </w:r>
    </w:p>
    <w:p w:rsidR="005F145B" w:rsidRDefault="005F145B" w:rsidP="00ED287B">
      <w:pPr>
        <w:rPr>
          <w:b/>
        </w:rPr>
      </w:pPr>
      <w:r w:rsidRPr="00510AC6">
        <w:rPr>
          <w:b/>
        </w:rPr>
        <w:t xml:space="preserve">PART B (Answer ALL the questions)                                      </w:t>
      </w:r>
      <w:r>
        <w:rPr>
          <w:b/>
        </w:rPr>
        <w:t xml:space="preserve">                    (5 x 8 = 40</w:t>
      </w:r>
      <w:r w:rsidRPr="00510AC6">
        <w:rPr>
          <w:b/>
        </w:rPr>
        <w:t>)</w:t>
      </w:r>
    </w:p>
    <w:p w:rsidR="005F145B" w:rsidRPr="00510AC6" w:rsidRDefault="005F145B" w:rsidP="00ED287B">
      <w:pPr>
        <w:rPr>
          <w:b/>
        </w:rPr>
      </w:pPr>
    </w:p>
    <w:p w:rsidR="005F145B" w:rsidRPr="00373449" w:rsidRDefault="005F145B" w:rsidP="00ED287B">
      <w:pPr>
        <w:pStyle w:val="ListParagraph"/>
        <w:spacing w:after="0" w:line="240" w:lineRule="auto"/>
        <w:ind w:left="360" w:hanging="360"/>
        <w:outlineLvl w:val="0"/>
        <w:rPr>
          <w:rFonts w:ascii="Times New Roman" w:hAnsi="Times New Roman"/>
          <w:sz w:val="24"/>
          <w:szCs w:val="24"/>
        </w:rPr>
      </w:pPr>
      <w:r w:rsidRPr="00510AC6">
        <w:rPr>
          <w:rFonts w:ascii="Times New Roman" w:hAnsi="Times New Roman"/>
          <w:sz w:val="24"/>
          <w:szCs w:val="24"/>
        </w:rPr>
        <w:t>11.</w:t>
      </w:r>
      <w:r>
        <w:rPr>
          <w:rFonts w:ascii="Times New Roman" w:hAnsi="Times New Roman"/>
          <w:sz w:val="24"/>
          <w:szCs w:val="24"/>
        </w:rPr>
        <w:t xml:space="preserve"> (a)</w:t>
      </w:r>
      <w:r w:rsidRPr="00373449">
        <w:rPr>
          <w:rFonts w:ascii="Times New Roman" w:hAnsi="Times New Roman"/>
          <w:sz w:val="24"/>
          <w:szCs w:val="24"/>
        </w:rPr>
        <w:t xml:space="preserve"> (i) The first two samples have 100 items with mean 15 and standard deviation is 3. </w:t>
      </w:r>
      <w:r>
        <w:rPr>
          <w:rFonts w:ascii="Times New Roman" w:hAnsi="Times New Roman"/>
          <w:sz w:val="24"/>
          <w:szCs w:val="24"/>
        </w:rPr>
        <w:t xml:space="preserve"> If the </w:t>
      </w:r>
      <w:r w:rsidRPr="00373449">
        <w:rPr>
          <w:rFonts w:ascii="Times New Roman" w:hAnsi="Times New Roman"/>
          <w:sz w:val="24"/>
          <w:szCs w:val="24"/>
        </w:rPr>
        <w:t xml:space="preserve">whole group has 250 items with mean 15.6 and standard deviation is </w:t>
      </w:r>
      <w:r>
        <w:rPr>
          <w:noProof/>
        </w:rPr>
        <w:drawing>
          <wp:inline distT="0" distB="0" distL="0" distR="0">
            <wp:extent cx="437515" cy="182880"/>
            <wp:effectExtent l="19050" t="0" r="635"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7515" cy="182880"/>
                    </a:xfrm>
                    <a:prstGeom prst="rect">
                      <a:avLst/>
                    </a:prstGeom>
                    <a:noFill/>
                    <a:ln w="9525">
                      <a:noFill/>
                      <a:miter lim="800000"/>
                      <a:headEnd/>
                      <a:tailEnd/>
                    </a:ln>
                  </pic:spPr>
                </pic:pic>
              </a:graphicData>
            </a:graphic>
          </wp:inline>
        </w:drawing>
      </w:r>
      <w:r w:rsidRPr="00373449">
        <w:rPr>
          <w:rFonts w:ascii="Times New Roman" w:hAnsi="Times New Roman"/>
          <w:sz w:val="24"/>
          <w:szCs w:val="24"/>
        </w:rPr>
        <w:t>. Find the standard deviation of the second group.</w:t>
      </w:r>
    </w:p>
    <w:p w:rsidR="005F145B" w:rsidRPr="00510AC6" w:rsidRDefault="005F145B" w:rsidP="00ED287B">
      <w:pPr>
        <w:pStyle w:val="ListParagraph"/>
        <w:spacing w:after="0" w:line="240" w:lineRule="auto"/>
        <w:ind w:hanging="360"/>
        <w:jc w:val="both"/>
        <w:rPr>
          <w:rFonts w:ascii="Times New Roman" w:hAnsi="Times New Roman"/>
          <w:sz w:val="24"/>
          <w:szCs w:val="24"/>
        </w:rPr>
      </w:pPr>
      <w:r w:rsidRPr="00510AC6">
        <w:rPr>
          <w:rFonts w:ascii="Times New Roman" w:hAnsi="Times New Roman"/>
          <w:sz w:val="24"/>
          <w:szCs w:val="24"/>
        </w:rPr>
        <w:t>(ii) Find median and mode for the following distribution:</w:t>
      </w:r>
    </w:p>
    <w:tbl>
      <w:tblPr>
        <w:tblW w:w="8429" w:type="dxa"/>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650"/>
        <w:gridCol w:w="846"/>
        <w:gridCol w:w="846"/>
        <w:gridCol w:w="847"/>
        <w:gridCol w:w="848"/>
        <w:gridCol w:w="848"/>
        <w:gridCol w:w="848"/>
        <w:gridCol w:w="848"/>
        <w:gridCol w:w="848"/>
      </w:tblGrid>
      <w:tr w:rsidR="005F145B" w:rsidRPr="00510AC6" w:rsidTr="00ED287B">
        <w:tc>
          <w:tcPr>
            <w:tcW w:w="1650"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Class interval</w:t>
            </w:r>
          </w:p>
        </w:tc>
        <w:tc>
          <w:tcPr>
            <w:tcW w:w="846"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0 -10</w:t>
            </w:r>
          </w:p>
        </w:tc>
        <w:tc>
          <w:tcPr>
            <w:tcW w:w="846"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10-20</w:t>
            </w:r>
          </w:p>
        </w:tc>
        <w:tc>
          <w:tcPr>
            <w:tcW w:w="847"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20 -30</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 xml:space="preserve">30 -40 </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40- 50</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50 -60</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60 -70</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70 -80</w:t>
            </w:r>
          </w:p>
        </w:tc>
      </w:tr>
      <w:tr w:rsidR="005F145B" w:rsidRPr="00510AC6" w:rsidTr="00ED287B">
        <w:tc>
          <w:tcPr>
            <w:tcW w:w="1650"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Frequency</w:t>
            </w:r>
          </w:p>
        </w:tc>
        <w:tc>
          <w:tcPr>
            <w:tcW w:w="846"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5</w:t>
            </w:r>
          </w:p>
        </w:tc>
        <w:tc>
          <w:tcPr>
            <w:tcW w:w="846"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8</w:t>
            </w:r>
          </w:p>
        </w:tc>
        <w:tc>
          <w:tcPr>
            <w:tcW w:w="847"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7</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12</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28</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20</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10</w:t>
            </w:r>
          </w:p>
        </w:tc>
        <w:tc>
          <w:tcPr>
            <w:tcW w:w="848" w:type="dxa"/>
          </w:tcPr>
          <w:p w:rsidR="005F145B" w:rsidRPr="00ED287B" w:rsidRDefault="005F145B" w:rsidP="00ED287B">
            <w:pPr>
              <w:pStyle w:val="ListParagraph"/>
              <w:spacing w:after="0" w:line="240" w:lineRule="auto"/>
              <w:ind w:left="0"/>
              <w:jc w:val="both"/>
              <w:rPr>
                <w:rFonts w:ascii="Times New Roman" w:hAnsi="Times New Roman"/>
                <w:sz w:val="24"/>
                <w:szCs w:val="24"/>
              </w:rPr>
            </w:pPr>
            <w:r w:rsidRPr="00ED287B">
              <w:rPr>
                <w:rFonts w:ascii="Times New Roman" w:hAnsi="Times New Roman"/>
                <w:sz w:val="24"/>
                <w:szCs w:val="24"/>
              </w:rPr>
              <w:t>10</w:t>
            </w:r>
          </w:p>
        </w:tc>
      </w:tr>
    </w:tbl>
    <w:p w:rsidR="005F145B" w:rsidRDefault="005F145B" w:rsidP="00ED287B">
      <w:pPr>
        <w:jc w:val="both"/>
      </w:pPr>
      <w:r w:rsidRPr="00510AC6">
        <w:t xml:space="preserve">    </w:t>
      </w:r>
      <w:r>
        <w:tab/>
      </w:r>
      <w:r>
        <w:tab/>
      </w:r>
      <w:r>
        <w:tab/>
      </w:r>
      <w:r>
        <w:tab/>
      </w:r>
      <w:r>
        <w:tab/>
      </w:r>
      <w:r>
        <w:tab/>
        <w:t>(OR)</w:t>
      </w:r>
    </w:p>
    <w:p w:rsidR="005F145B" w:rsidRDefault="005F145B" w:rsidP="00ED287B">
      <w:pPr>
        <w:pStyle w:val="ListParagraph"/>
        <w:spacing w:line="240" w:lineRule="auto"/>
        <w:ind w:left="360" w:hanging="360"/>
        <w:jc w:val="both"/>
        <w:rPr>
          <w:rFonts w:ascii="Times New Roman" w:hAnsi="Times New Roman"/>
        </w:rPr>
      </w:pPr>
      <w:r>
        <w:t xml:space="preserve">     (b) </w:t>
      </w:r>
      <w:r>
        <w:rPr>
          <w:rFonts w:ascii="Times New Roman" w:hAnsi="Times New Roman"/>
          <w:sz w:val="24"/>
          <w:szCs w:val="24"/>
        </w:rPr>
        <w:t>Obtain the rank correlation coefficient for the following data:</w:t>
      </w:r>
    </w:p>
    <w:p w:rsidR="005F145B" w:rsidRDefault="005F145B" w:rsidP="00ED287B">
      <w:pPr>
        <w:ind w:firstLine="720"/>
      </w:pPr>
      <w:r>
        <w:t>X:</w:t>
      </w:r>
      <w:r>
        <w:tab/>
        <w:t>65</w:t>
      </w:r>
      <w:r>
        <w:tab/>
        <w:t>66</w:t>
      </w:r>
      <w:r>
        <w:tab/>
        <w:t>67</w:t>
      </w:r>
      <w:r>
        <w:tab/>
        <w:t>67</w:t>
      </w:r>
      <w:r>
        <w:tab/>
        <w:t>68</w:t>
      </w:r>
      <w:r>
        <w:tab/>
        <w:t>69</w:t>
      </w:r>
      <w:r>
        <w:tab/>
        <w:t>70</w:t>
      </w:r>
      <w:r>
        <w:tab/>
        <w:t>72</w:t>
      </w:r>
    </w:p>
    <w:p w:rsidR="005F145B" w:rsidRDefault="005F145B" w:rsidP="00ED287B">
      <w:pPr>
        <w:ind w:firstLine="360"/>
      </w:pPr>
      <w:r>
        <w:t xml:space="preserve">      Y:</w:t>
      </w:r>
      <w:r>
        <w:tab/>
        <w:t>67</w:t>
      </w:r>
      <w:r>
        <w:tab/>
        <w:t>68</w:t>
      </w:r>
      <w:r>
        <w:tab/>
        <w:t>65</w:t>
      </w:r>
      <w:r>
        <w:tab/>
        <w:t>68</w:t>
      </w:r>
      <w:r>
        <w:tab/>
        <w:t>72</w:t>
      </w:r>
      <w:r>
        <w:tab/>
        <w:t>72</w:t>
      </w:r>
      <w:r>
        <w:tab/>
        <w:t>69</w:t>
      </w:r>
      <w:r>
        <w:tab/>
        <w:t>71</w:t>
      </w:r>
    </w:p>
    <w:p w:rsidR="005F145B" w:rsidRPr="00510AC6" w:rsidRDefault="005F145B" w:rsidP="00ED287B">
      <w:pPr>
        <w:jc w:val="both"/>
      </w:pPr>
    </w:p>
    <w:p w:rsidR="005F145B" w:rsidRPr="00510AC6" w:rsidRDefault="005F145B" w:rsidP="00ED287B">
      <w:pPr>
        <w:pStyle w:val="ListParagraph"/>
        <w:spacing w:after="0" w:line="240" w:lineRule="auto"/>
        <w:ind w:left="360" w:hanging="360"/>
        <w:rPr>
          <w:rFonts w:ascii="Times New Roman" w:hAnsi="Times New Roman"/>
          <w:sz w:val="24"/>
          <w:szCs w:val="24"/>
        </w:rPr>
      </w:pPr>
      <w:r w:rsidRPr="00510AC6">
        <w:rPr>
          <w:rFonts w:ascii="Times New Roman" w:hAnsi="Times New Roman"/>
          <w:sz w:val="24"/>
          <w:szCs w:val="24"/>
        </w:rPr>
        <w:t xml:space="preserve">12. (a) </w:t>
      </w:r>
      <w:r w:rsidRPr="00F30E9B">
        <w:rPr>
          <w:rFonts w:ascii="Times New Roman" w:hAnsi="Times New Roman"/>
          <w:sz w:val="24"/>
          <w:szCs w:val="24"/>
        </w:rPr>
        <w:t xml:space="preserve"> </w:t>
      </w:r>
      <w:r w:rsidRPr="00510AC6">
        <w:rPr>
          <w:rFonts w:ascii="Times New Roman" w:hAnsi="Times New Roman"/>
          <w:sz w:val="24"/>
          <w:szCs w:val="24"/>
        </w:rPr>
        <w:t>In a partially destroyed laboratory record of an analysis of correlation the following results only are legible. Variance of X = 9 Regression equations:</w:t>
      </w:r>
    </w:p>
    <w:p w:rsidR="005F145B" w:rsidRPr="00510AC6" w:rsidRDefault="005F145B" w:rsidP="00ED287B">
      <w:pPr>
        <w:pStyle w:val="ListParagraph"/>
        <w:spacing w:after="0" w:line="240" w:lineRule="auto"/>
        <w:ind w:left="360"/>
        <w:rPr>
          <w:rFonts w:ascii="Times New Roman" w:hAnsi="Times New Roman"/>
          <w:sz w:val="24"/>
          <w:szCs w:val="24"/>
        </w:rPr>
      </w:pPr>
      <w:r w:rsidRPr="00510AC6">
        <w:rPr>
          <w:rFonts w:ascii="Times New Roman" w:hAnsi="Times New Roman"/>
          <w:sz w:val="24"/>
          <w:szCs w:val="24"/>
        </w:rPr>
        <w:lastRenderedPageBreak/>
        <w:t>8 X – 10 Y + 66 = 0.  40 X – 18 Y = 214.What are (i) the mean values of X and Y (ii) The correlation coefficient between X and Y (iii) The standard deviation of Y?</w:t>
      </w:r>
    </w:p>
    <w:p w:rsidR="005F145B" w:rsidRPr="00510AC6" w:rsidRDefault="005F145B" w:rsidP="00ED287B">
      <w:pPr>
        <w:pStyle w:val="ListParagraph"/>
        <w:spacing w:after="0" w:line="240" w:lineRule="auto"/>
        <w:ind w:left="360" w:hanging="360"/>
        <w:jc w:val="both"/>
        <w:rPr>
          <w:rFonts w:ascii="Times New Roman" w:hAnsi="Times New Roman"/>
          <w:sz w:val="24"/>
          <w:szCs w:val="24"/>
        </w:rPr>
      </w:pPr>
    </w:p>
    <w:p w:rsidR="005F145B" w:rsidRPr="00510AC6" w:rsidRDefault="005F145B" w:rsidP="00ED287B">
      <w:pPr>
        <w:ind w:left="810"/>
        <w:jc w:val="center"/>
      </w:pPr>
      <w:r w:rsidRPr="00510AC6">
        <w:t>(OR)</w:t>
      </w:r>
    </w:p>
    <w:p w:rsidR="005F145B" w:rsidRDefault="005F145B" w:rsidP="00ED287B">
      <w:pPr>
        <w:ind w:left="360" w:hanging="360"/>
        <w:jc w:val="both"/>
      </w:pPr>
      <w:r w:rsidRPr="00510AC6">
        <w:t xml:space="preserve">      (b) </w:t>
      </w:r>
      <w:r>
        <w:t>Two sample polls of votes for two candidates A and B for a public office are taken, one from among the residents of rural areas. The results are given in adjoining table. Examine whether the nature of the area is related to voting preference in this election</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772"/>
        <w:gridCol w:w="769"/>
        <w:gridCol w:w="828"/>
      </w:tblGrid>
      <w:tr w:rsidR="005F145B" w:rsidTr="00561DCD">
        <w:trPr>
          <w:trHeight w:val="283"/>
          <w:jc w:val="center"/>
        </w:trPr>
        <w:tc>
          <w:tcPr>
            <w:tcW w:w="3185" w:type="dxa"/>
            <w:gridSpan w:val="4"/>
          </w:tcPr>
          <w:p w:rsidR="005F145B" w:rsidRDefault="005F145B" w:rsidP="00561DCD">
            <w:pPr>
              <w:jc w:val="center"/>
            </w:pPr>
            <w:r>
              <w:t>Votes for</w:t>
            </w:r>
          </w:p>
        </w:tc>
      </w:tr>
      <w:tr w:rsidR="005F145B" w:rsidTr="00561DCD">
        <w:trPr>
          <w:trHeight w:val="342"/>
          <w:jc w:val="center"/>
        </w:trPr>
        <w:tc>
          <w:tcPr>
            <w:tcW w:w="816" w:type="dxa"/>
          </w:tcPr>
          <w:p w:rsidR="005F145B" w:rsidRDefault="005F145B" w:rsidP="00561DCD">
            <w:pPr>
              <w:jc w:val="center"/>
            </w:pPr>
            <w:r>
              <w:t>Area</w:t>
            </w:r>
          </w:p>
        </w:tc>
        <w:tc>
          <w:tcPr>
            <w:tcW w:w="772" w:type="dxa"/>
          </w:tcPr>
          <w:p w:rsidR="005F145B" w:rsidRDefault="005F145B" w:rsidP="00561DCD">
            <w:pPr>
              <w:jc w:val="center"/>
            </w:pPr>
            <w:r>
              <w:t>A</w:t>
            </w:r>
          </w:p>
        </w:tc>
        <w:tc>
          <w:tcPr>
            <w:tcW w:w="769" w:type="dxa"/>
          </w:tcPr>
          <w:p w:rsidR="005F145B" w:rsidRDefault="005F145B" w:rsidP="00561DCD">
            <w:pPr>
              <w:jc w:val="center"/>
            </w:pPr>
            <w:r>
              <w:t>B</w:t>
            </w:r>
          </w:p>
        </w:tc>
        <w:tc>
          <w:tcPr>
            <w:tcW w:w="828" w:type="dxa"/>
          </w:tcPr>
          <w:p w:rsidR="005F145B" w:rsidRDefault="005F145B" w:rsidP="00561DCD">
            <w:pPr>
              <w:jc w:val="center"/>
            </w:pPr>
            <w:r>
              <w:t>Total</w:t>
            </w:r>
          </w:p>
        </w:tc>
      </w:tr>
      <w:tr w:rsidR="005F145B" w:rsidTr="00561DCD">
        <w:trPr>
          <w:trHeight w:val="361"/>
          <w:jc w:val="center"/>
        </w:trPr>
        <w:tc>
          <w:tcPr>
            <w:tcW w:w="816" w:type="dxa"/>
          </w:tcPr>
          <w:p w:rsidR="005F145B" w:rsidRDefault="005F145B" w:rsidP="00561DCD">
            <w:pPr>
              <w:jc w:val="center"/>
            </w:pPr>
            <w:r>
              <w:t>Rural</w:t>
            </w:r>
          </w:p>
        </w:tc>
        <w:tc>
          <w:tcPr>
            <w:tcW w:w="772" w:type="dxa"/>
          </w:tcPr>
          <w:p w:rsidR="005F145B" w:rsidRDefault="005F145B" w:rsidP="00561DCD">
            <w:pPr>
              <w:jc w:val="center"/>
            </w:pPr>
            <w:r>
              <w:t>620</w:t>
            </w:r>
          </w:p>
        </w:tc>
        <w:tc>
          <w:tcPr>
            <w:tcW w:w="769" w:type="dxa"/>
          </w:tcPr>
          <w:p w:rsidR="005F145B" w:rsidRDefault="005F145B" w:rsidP="00561DCD">
            <w:pPr>
              <w:jc w:val="center"/>
            </w:pPr>
            <w:r>
              <w:t>380</w:t>
            </w:r>
          </w:p>
        </w:tc>
        <w:tc>
          <w:tcPr>
            <w:tcW w:w="828" w:type="dxa"/>
          </w:tcPr>
          <w:p w:rsidR="005F145B" w:rsidRDefault="005F145B" w:rsidP="00561DCD">
            <w:pPr>
              <w:jc w:val="center"/>
            </w:pPr>
            <w:r>
              <w:t>1000</w:t>
            </w:r>
          </w:p>
        </w:tc>
      </w:tr>
      <w:tr w:rsidR="005F145B" w:rsidTr="00561DCD">
        <w:trPr>
          <w:trHeight w:val="342"/>
          <w:jc w:val="center"/>
        </w:trPr>
        <w:tc>
          <w:tcPr>
            <w:tcW w:w="816" w:type="dxa"/>
          </w:tcPr>
          <w:p w:rsidR="005F145B" w:rsidRDefault="005F145B" w:rsidP="00561DCD">
            <w:pPr>
              <w:jc w:val="center"/>
            </w:pPr>
            <w:r>
              <w:t>Urban</w:t>
            </w:r>
          </w:p>
        </w:tc>
        <w:tc>
          <w:tcPr>
            <w:tcW w:w="772" w:type="dxa"/>
          </w:tcPr>
          <w:p w:rsidR="005F145B" w:rsidRDefault="005F145B" w:rsidP="00561DCD">
            <w:pPr>
              <w:jc w:val="center"/>
            </w:pPr>
            <w:r>
              <w:t>550</w:t>
            </w:r>
          </w:p>
        </w:tc>
        <w:tc>
          <w:tcPr>
            <w:tcW w:w="769" w:type="dxa"/>
          </w:tcPr>
          <w:p w:rsidR="005F145B" w:rsidRDefault="005F145B" w:rsidP="00561DCD">
            <w:pPr>
              <w:jc w:val="center"/>
            </w:pPr>
            <w:r>
              <w:t>450</w:t>
            </w:r>
          </w:p>
        </w:tc>
        <w:tc>
          <w:tcPr>
            <w:tcW w:w="828" w:type="dxa"/>
          </w:tcPr>
          <w:p w:rsidR="005F145B" w:rsidRDefault="005F145B" w:rsidP="00561DCD">
            <w:pPr>
              <w:jc w:val="center"/>
            </w:pPr>
            <w:r>
              <w:t>1000</w:t>
            </w:r>
          </w:p>
        </w:tc>
      </w:tr>
      <w:tr w:rsidR="005F145B" w:rsidTr="00561DCD">
        <w:trPr>
          <w:trHeight w:val="342"/>
          <w:jc w:val="center"/>
        </w:trPr>
        <w:tc>
          <w:tcPr>
            <w:tcW w:w="816" w:type="dxa"/>
          </w:tcPr>
          <w:p w:rsidR="005F145B" w:rsidRDefault="005F145B" w:rsidP="00561DCD">
            <w:pPr>
              <w:jc w:val="center"/>
            </w:pPr>
            <w:r>
              <w:t>Total</w:t>
            </w:r>
          </w:p>
        </w:tc>
        <w:tc>
          <w:tcPr>
            <w:tcW w:w="772" w:type="dxa"/>
          </w:tcPr>
          <w:p w:rsidR="005F145B" w:rsidRDefault="005F145B" w:rsidP="00561DCD">
            <w:pPr>
              <w:jc w:val="center"/>
            </w:pPr>
            <w:r>
              <w:t>1170</w:t>
            </w:r>
          </w:p>
        </w:tc>
        <w:tc>
          <w:tcPr>
            <w:tcW w:w="769" w:type="dxa"/>
          </w:tcPr>
          <w:p w:rsidR="005F145B" w:rsidRDefault="005F145B" w:rsidP="00561DCD">
            <w:pPr>
              <w:jc w:val="center"/>
            </w:pPr>
            <w:r>
              <w:t>830</w:t>
            </w:r>
          </w:p>
        </w:tc>
        <w:tc>
          <w:tcPr>
            <w:tcW w:w="828" w:type="dxa"/>
          </w:tcPr>
          <w:p w:rsidR="005F145B" w:rsidRDefault="005F145B" w:rsidP="00561DCD">
            <w:pPr>
              <w:jc w:val="center"/>
            </w:pPr>
            <w:r>
              <w:t>2000</w:t>
            </w:r>
          </w:p>
        </w:tc>
      </w:tr>
    </w:tbl>
    <w:p w:rsidR="005F145B" w:rsidRDefault="005F145B" w:rsidP="00ED287B">
      <w:pPr>
        <w:ind w:firstLine="720"/>
      </w:pPr>
      <w:r>
        <w:t xml:space="preserve">(χ 2 </w:t>
      </w:r>
      <w:r>
        <w:rPr>
          <w:vertAlign w:val="subscript"/>
        </w:rPr>
        <w:t xml:space="preserve">0.05    </w:t>
      </w:r>
      <w:r>
        <w:t>for 1, 3, 4, 5 d.f are 3.841, 7.815, 9.485, 11.07 respectively).</w:t>
      </w:r>
    </w:p>
    <w:p w:rsidR="005F145B" w:rsidRPr="00510AC6" w:rsidRDefault="005F145B" w:rsidP="00ED287B">
      <w:pPr>
        <w:ind w:left="720" w:hanging="720"/>
        <w:jc w:val="both"/>
      </w:pPr>
    </w:p>
    <w:p w:rsidR="005F145B" w:rsidRPr="00510AC6" w:rsidRDefault="005F145B" w:rsidP="00ED287B">
      <w:pPr>
        <w:pStyle w:val="BodyTextIndent2"/>
        <w:jc w:val="both"/>
      </w:pPr>
      <w:r w:rsidRPr="00510AC6">
        <w:t xml:space="preserve">13. (a) A and B throw alternatively with a pair of balanced dice. A wins if he throws a sum of six points before B throws a sum of seven points, while B wins if he throws a sum of seven points before A throws a sum of six points. If A begins the game, show that this probability of winning is 30/61. </w:t>
      </w:r>
      <w:r w:rsidRPr="00510AC6">
        <w:tab/>
      </w:r>
      <w:r w:rsidRPr="00510AC6">
        <w:tab/>
      </w:r>
      <w:r w:rsidRPr="00510AC6">
        <w:tab/>
      </w:r>
      <w:r w:rsidRPr="00510AC6">
        <w:tab/>
      </w:r>
      <w:r w:rsidRPr="00510AC6">
        <w:tab/>
      </w:r>
      <w:r w:rsidRPr="00510AC6">
        <w:tab/>
      </w:r>
      <w:r w:rsidRPr="00510AC6">
        <w:tab/>
      </w:r>
    </w:p>
    <w:p w:rsidR="005F145B" w:rsidRPr="00B826E1" w:rsidRDefault="005F145B" w:rsidP="00ED287B">
      <w:pPr>
        <w:pStyle w:val="BodyTextIndent2"/>
        <w:ind w:left="0"/>
        <w:jc w:val="center"/>
      </w:pPr>
      <w:r w:rsidRPr="00B826E1">
        <w:t>(</w:t>
      </w:r>
      <w:r w:rsidRPr="00B826E1">
        <w:rPr>
          <w:bCs/>
        </w:rPr>
        <w:t>OR</w:t>
      </w:r>
      <w:r w:rsidRPr="00B826E1">
        <w:t>)</w:t>
      </w:r>
    </w:p>
    <w:p w:rsidR="005F145B" w:rsidRPr="00510AC6" w:rsidRDefault="005F145B" w:rsidP="00ED287B">
      <w:pPr>
        <w:ind w:left="720"/>
        <w:contextualSpacing/>
        <w:jc w:val="both"/>
      </w:pPr>
      <w:r w:rsidRPr="00510AC6">
        <w:t xml:space="preserve">The probabilities of X, Y and Z becoming managers are </w:t>
      </w:r>
      <m:oMath>
        <m:f>
          <m:fPr>
            <m:ctrlPr>
              <w:rPr>
                <w:rFonts w:ascii="Cambria Math" w:hAnsi="Cambria Math"/>
              </w:rPr>
            </m:ctrlPr>
          </m:fPr>
          <m:num>
            <m:r>
              <m:rPr>
                <m:sty m:val="p"/>
              </m:rPr>
              <w:rPr>
                <w:rFonts w:ascii="Cambria Math"/>
              </w:rPr>
              <m:t>4</m:t>
            </m:r>
          </m:num>
          <m:den>
            <m:r>
              <m:rPr>
                <m:sty m:val="p"/>
              </m:rPr>
              <w:rPr>
                <w:rFonts w:ascii="Cambria Math"/>
              </w:rPr>
              <m:t>9</m:t>
            </m:r>
          </m:den>
        </m:f>
        <m:r>
          <m:rPr>
            <m:sty m:val="p"/>
          </m:rPr>
          <w:rPr>
            <w:rFonts w:ascii="Cambria Math"/>
          </w:rPr>
          <m:t xml:space="preserve">, </m:t>
        </m:r>
        <m:f>
          <m:fPr>
            <m:ctrlPr>
              <w:rPr>
                <w:rFonts w:ascii="Cambria Math" w:hAnsi="Cambria Math"/>
              </w:rPr>
            </m:ctrlPr>
          </m:fPr>
          <m:num>
            <m:r>
              <m:rPr>
                <m:sty m:val="p"/>
              </m:rPr>
              <w:rPr>
                <w:rFonts w:ascii="Cambria Math"/>
              </w:rPr>
              <m:t>2</m:t>
            </m:r>
          </m:num>
          <m:den>
            <m:r>
              <m:rPr>
                <m:sty m:val="p"/>
              </m:rPr>
              <w:rPr>
                <w:rFonts w:ascii="Cambria Math"/>
              </w:rPr>
              <m:t>9</m:t>
            </m:r>
          </m:den>
        </m:f>
      </m:oMath>
      <w:r w:rsidRPr="00510AC6">
        <w:t xml:space="preserve"> and </w:t>
      </w:r>
      <m:oMath>
        <m:f>
          <m:fPr>
            <m:ctrlPr>
              <w:rPr>
                <w:rFonts w:ascii="Cambria Math" w:hAnsi="Cambria Math"/>
              </w:rPr>
            </m:ctrlPr>
          </m:fPr>
          <m:num>
            <m:r>
              <m:rPr>
                <m:sty m:val="p"/>
              </m:rPr>
              <w:rPr>
                <w:rFonts w:ascii="Cambria Math"/>
              </w:rPr>
              <m:t>1</m:t>
            </m:r>
          </m:num>
          <m:den>
            <m:r>
              <m:rPr>
                <m:sty m:val="p"/>
              </m:rPr>
              <w:rPr>
                <w:rFonts w:ascii="Cambria Math"/>
              </w:rPr>
              <m:t>3</m:t>
            </m:r>
          </m:den>
        </m:f>
      </m:oMath>
      <w:r w:rsidRPr="00510AC6">
        <w:t xml:space="preserve"> respectively.</w:t>
      </w:r>
    </w:p>
    <w:p w:rsidR="005F145B" w:rsidRDefault="005F145B" w:rsidP="00ED287B">
      <w:pPr>
        <w:ind w:left="720"/>
        <w:jc w:val="both"/>
      </w:pPr>
      <w:r w:rsidRPr="00510AC6">
        <w:t xml:space="preserve">The probabilities that the Bonus Scheme will be introduced if X, Y and Z becomes managers are </w:t>
      </w:r>
      <m:oMath>
        <m:f>
          <m:fPr>
            <m:ctrlPr>
              <w:rPr>
                <w:rFonts w:ascii="Cambria Math" w:hAnsi="Cambria Math"/>
              </w:rPr>
            </m:ctrlPr>
          </m:fPr>
          <m:num>
            <m:r>
              <m:rPr>
                <m:sty m:val="p"/>
              </m:rPr>
              <w:rPr>
                <w:rFonts w:ascii="Cambria Math"/>
              </w:rPr>
              <m:t>3</m:t>
            </m:r>
          </m:num>
          <m:den>
            <m:r>
              <m:rPr>
                <m:sty m:val="p"/>
              </m:rPr>
              <w:rPr>
                <w:rFonts w:ascii="Cambria Math"/>
              </w:rPr>
              <m:t>10</m:t>
            </m:r>
          </m:den>
        </m:f>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oMath>
      <w:r w:rsidRPr="00510AC6">
        <w:t xml:space="preserve"> and </w:t>
      </w:r>
      <m:oMath>
        <m:f>
          <m:fPr>
            <m:ctrlPr>
              <w:rPr>
                <w:rFonts w:ascii="Cambria Math" w:hAnsi="Cambria Math"/>
              </w:rPr>
            </m:ctrlPr>
          </m:fPr>
          <m:num>
            <m:r>
              <m:rPr>
                <m:sty m:val="p"/>
              </m:rPr>
              <w:rPr>
                <w:rFonts w:ascii="Cambria Math"/>
              </w:rPr>
              <m:t>4</m:t>
            </m:r>
          </m:num>
          <m:den>
            <m:r>
              <m:rPr>
                <m:sty m:val="p"/>
              </m:rPr>
              <w:rPr>
                <w:rFonts w:ascii="Cambria Math"/>
              </w:rPr>
              <m:t>5</m:t>
            </m:r>
          </m:den>
        </m:f>
      </m:oMath>
      <w:r w:rsidRPr="00510AC6">
        <w:t xml:space="preserve"> respectively. (i) What is the probability that Bonus Scheme will be introduced, and (ii) if the Bonus Scheme has been introduced, what is the probability that the manager appointed was X?</w:t>
      </w:r>
    </w:p>
    <w:p w:rsidR="005F145B" w:rsidRPr="00510AC6" w:rsidRDefault="005F145B" w:rsidP="00ED287B">
      <w:pPr>
        <w:ind w:left="720"/>
        <w:jc w:val="both"/>
      </w:pPr>
    </w:p>
    <w:p w:rsidR="005F145B" w:rsidRPr="00510AC6" w:rsidRDefault="005F145B" w:rsidP="00ED287B">
      <w:pPr>
        <w:jc w:val="both"/>
      </w:pPr>
      <w:r>
        <w:t xml:space="preserve">14. </w:t>
      </w:r>
      <w:r w:rsidRPr="00510AC6">
        <w:t xml:space="preserve">(a) A random variable X is distributed at random between the values 0 and 1 so that </w:t>
      </w:r>
    </w:p>
    <w:p w:rsidR="005F145B" w:rsidRDefault="005F145B" w:rsidP="00ED287B">
      <w:pPr>
        <w:ind w:left="720"/>
        <w:jc w:val="both"/>
      </w:pPr>
      <w:r w:rsidRPr="00510AC6">
        <w:t xml:space="preserve">its probability density function is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rPr>
          <m:t>=</m:t>
        </m:r>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(1</m:t>
        </m:r>
        <m:r>
          <w:rPr>
            <w:rFonts w:ascii="Cambria Math"/>
          </w:rPr>
          <m:t>-</m:t>
        </m:r>
        <m:sSup>
          <m:sSupPr>
            <m:ctrlPr>
              <w:rPr>
                <w:rFonts w:ascii="Cambria Math" w:hAnsi="Cambria Math"/>
                <w:i/>
              </w:rPr>
            </m:ctrlPr>
          </m:sSupPr>
          <m:e>
            <m:r>
              <w:rPr>
                <w:rFonts w:ascii="Cambria Math" w:hAnsi="Cambria Math"/>
              </w:rPr>
              <m:t>x</m:t>
            </m:r>
          </m:e>
          <m:sup>
            <m:r>
              <w:rPr>
                <w:rFonts w:ascii="Cambria Math"/>
              </w:rPr>
              <m:t>3</m:t>
            </m:r>
          </m:sup>
        </m:sSup>
        <m:r>
          <w:rPr>
            <w:rFonts w:ascii="Cambria Math"/>
          </w:rPr>
          <m:t>)</m:t>
        </m:r>
      </m:oMath>
      <w:r w:rsidRPr="00510AC6">
        <w:t xml:space="preserve">, where k is a constant. Find the value of </w:t>
      </w:r>
      <w:r w:rsidRPr="00510AC6">
        <w:rPr>
          <w:i/>
        </w:rPr>
        <w:t>k</w:t>
      </w:r>
      <w:r w:rsidRPr="00510AC6">
        <w:t>, find its mean and variance.</w:t>
      </w:r>
    </w:p>
    <w:p w:rsidR="005F145B" w:rsidRPr="00B826E1" w:rsidRDefault="005F145B" w:rsidP="00ED287B">
      <w:pPr>
        <w:ind w:left="2880" w:firstLine="720"/>
        <w:jc w:val="both"/>
      </w:pPr>
      <w:r w:rsidRPr="00B826E1">
        <w:t>(OR)</w:t>
      </w:r>
    </w:p>
    <w:p w:rsidR="005F145B" w:rsidRPr="00510AC6" w:rsidRDefault="005F145B" w:rsidP="00ED287B">
      <w:pPr>
        <w:ind w:firstLine="360"/>
        <w:jc w:val="both"/>
      </w:pPr>
      <w:r w:rsidRPr="00510AC6">
        <w:t>(b</w:t>
      </w:r>
      <w:r>
        <w:t>) The joint probability distribu</w:t>
      </w:r>
      <w:r w:rsidRPr="00510AC6">
        <w:t xml:space="preserve">tion of two random variables X and Y is given by: </w:t>
      </w:r>
    </w:p>
    <w:p w:rsidR="005F145B" w:rsidRPr="00510AC6" w:rsidRDefault="005F145B" w:rsidP="00ED287B">
      <w:pPr>
        <w:ind w:left="720" w:hanging="360"/>
        <w:jc w:val="both"/>
      </w:pPr>
      <w:r w:rsidRPr="00510AC6">
        <w:tab/>
      </w:r>
      <m:oMath>
        <m:r>
          <w:rPr>
            <w:rFonts w:ascii="Cambria Math" w:hAnsi="Cambria Math"/>
          </w:rPr>
          <m:t>P</m:t>
        </m:r>
        <m:d>
          <m:dPr>
            <m:ctrlPr>
              <w:rPr>
                <w:rFonts w:ascii="Cambria Math" w:hAnsi="Cambria Math"/>
                <w:i/>
              </w:rPr>
            </m:ctrlPr>
          </m:dPr>
          <m:e>
            <m:r>
              <w:rPr>
                <w:rFonts w:ascii="Cambria Math" w:hAnsi="Cambria Math"/>
              </w:rPr>
              <m:t>X</m:t>
            </m:r>
            <m:r>
              <w:rPr>
                <w:rFonts w:ascii="Cambria Math"/>
              </w:rPr>
              <m:t>=1,</m:t>
            </m:r>
            <m:r>
              <w:rPr>
                <w:rFonts w:ascii="Cambria Math" w:hAnsi="Cambria Math"/>
              </w:rPr>
              <m:t>Y</m:t>
            </m:r>
            <m:r>
              <w:rPr>
                <w:rFonts w:ascii="Cambria Math"/>
              </w:rPr>
              <m:t>=1</m:t>
            </m:r>
          </m:e>
        </m:d>
        <m:r>
          <w:rPr>
            <w:rFonts w:ascii="Cambria Math"/>
          </w:rPr>
          <m:t>=</m:t>
        </m:r>
        <m:f>
          <m:fPr>
            <m:ctrlPr>
              <w:rPr>
                <w:rFonts w:ascii="Cambria Math" w:hAnsi="Cambria Math"/>
                <w:i/>
              </w:rPr>
            </m:ctrlPr>
          </m:fPr>
          <m:num>
            <m:r>
              <w:rPr>
                <w:rFonts w:ascii="Cambria Math"/>
              </w:rPr>
              <m:t>1</m:t>
            </m:r>
          </m:num>
          <m:den>
            <m:r>
              <w:rPr>
                <w:rFonts w:ascii="Cambria Math"/>
              </w:rPr>
              <m:t>3</m:t>
            </m:r>
          </m:den>
        </m:f>
        <m:r>
          <w:rPr>
            <w:rFonts w:ascii="Cambria Math"/>
          </w:rPr>
          <m:t xml:space="preserve">, </m:t>
        </m:r>
        <m:r>
          <w:rPr>
            <w:rFonts w:ascii="Cambria Math" w:hAnsi="Cambria Math"/>
          </w:rPr>
          <m:t>P</m:t>
        </m:r>
        <m:d>
          <m:dPr>
            <m:ctrlPr>
              <w:rPr>
                <w:rFonts w:ascii="Cambria Math" w:hAnsi="Cambria Math"/>
                <w:i/>
              </w:rPr>
            </m:ctrlPr>
          </m:dPr>
          <m:e>
            <m:r>
              <w:rPr>
                <w:rFonts w:ascii="Cambria Math" w:hAnsi="Cambria Math"/>
              </w:rPr>
              <m:t>X</m:t>
            </m:r>
            <m:r>
              <w:rPr>
                <w:rFonts w:ascii="Cambria Math"/>
              </w:rPr>
              <m:t>=1,</m:t>
            </m:r>
            <m:r>
              <w:rPr>
                <w:rFonts w:ascii="Cambria Math" w:hAnsi="Cambria Math"/>
              </w:rPr>
              <m:t>Y</m:t>
            </m:r>
            <m:r>
              <w:rPr>
                <w:rFonts w:ascii="Cambria Math"/>
              </w:rPr>
              <m:t>=1</m:t>
            </m:r>
          </m:e>
        </m:d>
        <m:r>
          <w:rPr>
            <w:rFonts w:ascii="Cambria Math"/>
          </w:rPr>
          <m:t>=</m:t>
        </m:r>
        <m:f>
          <m:fPr>
            <m:ctrlPr>
              <w:rPr>
                <w:rFonts w:ascii="Cambria Math" w:hAnsi="Cambria Math"/>
                <w:i/>
              </w:rPr>
            </m:ctrlPr>
          </m:fPr>
          <m:num>
            <m:r>
              <w:rPr>
                <w:rFonts w:ascii="Cambria Math"/>
              </w:rPr>
              <m:t>1</m:t>
            </m:r>
          </m:num>
          <m:den>
            <m:r>
              <w:rPr>
                <w:rFonts w:ascii="Cambria Math"/>
              </w:rPr>
              <m:t>3</m:t>
            </m:r>
          </m:den>
        </m:f>
      </m:oMath>
      <w:r w:rsidRPr="00510AC6">
        <w:t xml:space="preserve"> and </w:t>
      </w:r>
      <m:oMath>
        <m:r>
          <w:rPr>
            <w:rFonts w:ascii="Cambria Math" w:hAnsi="Cambria Math"/>
          </w:rPr>
          <m:t>P</m:t>
        </m:r>
        <m:d>
          <m:dPr>
            <m:ctrlPr>
              <w:rPr>
                <w:rFonts w:ascii="Cambria Math" w:hAnsi="Cambria Math"/>
                <w:i/>
              </w:rPr>
            </m:ctrlPr>
          </m:dPr>
          <m:e>
            <m:r>
              <w:rPr>
                <w:rFonts w:ascii="Cambria Math" w:hAnsi="Cambria Math"/>
              </w:rPr>
              <m:t>X</m:t>
            </m:r>
            <m:r>
              <w:rPr>
                <w:rFonts w:ascii="Cambria Math"/>
              </w:rPr>
              <m:t>=1,</m:t>
            </m:r>
            <m:r>
              <w:rPr>
                <w:rFonts w:ascii="Cambria Math" w:hAnsi="Cambria Math"/>
              </w:rPr>
              <m:t>Y</m:t>
            </m:r>
            <m:r>
              <w:rPr>
                <w:rFonts w:ascii="Cambria Math"/>
              </w:rPr>
              <m:t>=1</m:t>
            </m:r>
          </m:e>
        </m:d>
        <m:r>
          <w:rPr>
            <w:rFonts w:ascii="Cambria Math"/>
          </w:rPr>
          <m:t>=</m:t>
        </m:r>
        <m:f>
          <m:fPr>
            <m:ctrlPr>
              <w:rPr>
                <w:rFonts w:ascii="Cambria Math" w:hAnsi="Cambria Math"/>
                <w:i/>
              </w:rPr>
            </m:ctrlPr>
          </m:fPr>
          <m:num>
            <m:r>
              <w:rPr>
                <w:rFonts w:ascii="Cambria Math"/>
              </w:rPr>
              <m:t>1</m:t>
            </m:r>
          </m:num>
          <m:den>
            <m:r>
              <w:rPr>
                <w:rFonts w:ascii="Cambria Math"/>
              </w:rPr>
              <m:t>3</m:t>
            </m:r>
          </m:den>
        </m:f>
      </m:oMath>
      <w:r w:rsidRPr="00510AC6">
        <w:t xml:space="preserve">. </w:t>
      </w:r>
    </w:p>
    <w:p w:rsidR="005F145B" w:rsidRPr="00510AC6" w:rsidRDefault="005F145B" w:rsidP="00ED287B">
      <w:pPr>
        <w:ind w:firstLine="720"/>
        <w:jc w:val="both"/>
      </w:pPr>
      <w:r w:rsidRPr="00510AC6">
        <w:t xml:space="preserve">Find (i) Marginal distributions of X and Y, and (ii) the conditional probability </w:t>
      </w:r>
    </w:p>
    <w:p w:rsidR="005F145B" w:rsidRPr="00510AC6" w:rsidRDefault="005F145B" w:rsidP="00ED287B">
      <w:pPr>
        <w:ind w:firstLine="720"/>
        <w:jc w:val="both"/>
      </w:pPr>
      <w:r w:rsidRPr="00510AC6">
        <w:t>distribution of X given Y=1.</w:t>
      </w:r>
    </w:p>
    <w:p w:rsidR="005F145B" w:rsidRPr="00510AC6" w:rsidRDefault="005F145B" w:rsidP="00ED287B">
      <w:pPr>
        <w:pStyle w:val="BodyTextIndent"/>
        <w:ind w:left="720"/>
      </w:pPr>
    </w:p>
    <w:p w:rsidR="005F145B" w:rsidRPr="00510AC6" w:rsidRDefault="005F145B" w:rsidP="00ED287B">
      <w:pPr>
        <w:pStyle w:val="BodyTextIndent"/>
      </w:pPr>
      <w:r w:rsidRPr="00510AC6">
        <w:t>15</w:t>
      </w:r>
      <w:r>
        <w:t xml:space="preserve">. </w:t>
      </w:r>
      <w:r w:rsidRPr="00510AC6">
        <w:t>(a) Find the moment ge</w:t>
      </w:r>
      <w:r>
        <w:t>nerating function of the Binomial</w:t>
      </w:r>
      <w:r w:rsidRPr="00510AC6">
        <w:t xml:space="preserve"> distribution and hence</w:t>
      </w:r>
    </w:p>
    <w:p w:rsidR="005F145B" w:rsidRPr="00510AC6" w:rsidRDefault="005F145B" w:rsidP="00ED287B">
      <w:pPr>
        <w:ind w:firstLine="720"/>
      </w:pPr>
      <w:r w:rsidRPr="00510AC6">
        <w:t>find its mean and variance.</w:t>
      </w:r>
    </w:p>
    <w:p w:rsidR="005F145B" w:rsidRPr="00510AC6" w:rsidRDefault="005F145B" w:rsidP="00ED287B">
      <w:pPr>
        <w:tabs>
          <w:tab w:val="left" w:pos="360"/>
        </w:tabs>
      </w:pPr>
    </w:p>
    <w:p w:rsidR="005F145B" w:rsidRPr="00B826E1" w:rsidRDefault="005F145B" w:rsidP="00ED287B">
      <w:pPr>
        <w:tabs>
          <w:tab w:val="left" w:pos="360"/>
        </w:tabs>
        <w:jc w:val="center"/>
      </w:pPr>
      <w:r w:rsidRPr="00B826E1">
        <w:t>(</w:t>
      </w:r>
      <w:r w:rsidRPr="00B826E1">
        <w:rPr>
          <w:bCs/>
        </w:rPr>
        <w:t>OR</w:t>
      </w:r>
      <w:r w:rsidRPr="00B826E1">
        <w:t>)</w:t>
      </w:r>
    </w:p>
    <w:p w:rsidR="005F145B" w:rsidRPr="00510AC6" w:rsidRDefault="005F145B" w:rsidP="00ED287B">
      <w:pPr>
        <w:tabs>
          <w:tab w:val="left" w:pos="360"/>
        </w:tabs>
      </w:pPr>
    </w:p>
    <w:p w:rsidR="005F145B" w:rsidRPr="00510AC6" w:rsidRDefault="005F145B" w:rsidP="00ED287B">
      <w:r w:rsidRPr="00510AC6">
        <w:t xml:space="preserve">     (b) Find the moment generating function of the exponential distribution and hence</w:t>
      </w:r>
    </w:p>
    <w:p w:rsidR="005F145B" w:rsidRPr="00510AC6" w:rsidRDefault="005F145B" w:rsidP="00ED287B">
      <w:r w:rsidRPr="00510AC6">
        <w:t xml:space="preserve">     </w:t>
      </w:r>
      <w:r>
        <w:t xml:space="preserve">     </w:t>
      </w:r>
      <w:r w:rsidRPr="00510AC6">
        <w:t>find its mean and variance.</w:t>
      </w:r>
    </w:p>
    <w:p w:rsidR="005F145B" w:rsidRPr="00510AC6" w:rsidRDefault="005F145B" w:rsidP="00ED287B">
      <w:pPr>
        <w:tabs>
          <w:tab w:val="left" w:pos="360"/>
        </w:tabs>
      </w:pPr>
      <w:r w:rsidRPr="00510AC6">
        <w:t xml:space="preserve">   </w:t>
      </w:r>
    </w:p>
    <w:p w:rsidR="005F145B" w:rsidRDefault="005F145B" w:rsidP="00ED287B">
      <w:pPr>
        <w:pStyle w:val="ListParagraph"/>
        <w:spacing w:after="0" w:line="240" w:lineRule="auto"/>
        <w:ind w:left="360"/>
        <w:rPr>
          <w:rFonts w:ascii="Times New Roman" w:hAnsi="Times New Roman"/>
          <w:b/>
          <w:bCs/>
          <w:sz w:val="24"/>
          <w:szCs w:val="24"/>
        </w:rPr>
      </w:pPr>
    </w:p>
    <w:p w:rsidR="005F145B" w:rsidRPr="00510AC6" w:rsidRDefault="005F145B" w:rsidP="00ED287B">
      <w:pPr>
        <w:pStyle w:val="ListParagraph"/>
        <w:spacing w:after="0" w:line="240" w:lineRule="auto"/>
        <w:ind w:left="360"/>
        <w:rPr>
          <w:rFonts w:ascii="Times New Roman" w:hAnsi="Times New Roman"/>
          <w:b/>
          <w:sz w:val="24"/>
          <w:szCs w:val="24"/>
        </w:rPr>
      </w:pPr>
      <w:r w:rsidRPr="00510AC6">
        <w:rPr>
          <w:rFonts w:ascii="Times New Roman" w:hAnsi="Times New Roman"/>
          <w:b/>
          <w:bCs/>
          <w:sz w:val="24"/>
          <w:szCs w:val="24"/>
        </w:rPr>
        <w:t>PART C (</w:t>
      </w:r>
      <w:r w:rsidRPr="00510AC6">
        <w:rPr>
          <w:rFonts w:ascii="Times New Roman" w:hAnsi="Times New Roman"/>
          <w:b/>
          <w:sz w:val="24"/>
          <w:szCs w:val="24"/>
        </w:rPr>
        <w:t xml:space="preserve">Answer any TWO questions)              </w:t>
      </w:r>
      <w:r>
        <w:rPr>
          <w:rFonts w:ascii="Times New Roman" w:hAnsi="Times New Roman"/>
          <w:b/>
          <w:sz w:val="24"/>
          <w:szCs w:val="24"/>
        </w:rPr>
        <w:t xml:space="preserve">                            (2 x</w:t>
      </w:r>
      <w:r w:rsidRPr="00510AC6">
        <w:rPr>
          <w:rFonts w:ascii="Times New Roman" w:hAnsi="Times New Roman"/>
          <w:b/>
          <w:sz w:val="24"/>
          <w:szCs w:val="24"/>
        </w:rPr>
        <w:t xml:space="preserve"> 20 = 40)</w:t>
      </w:r>
    </w:p>
    <w:p w:rsidR="005F145B" w:rsidRDefault="005F145B" w:rsidP="00ED287B">
      <w:pPr>
        <w:pStyle w:val="BodyTextIndent"/>
        <w:outlineLvl w:val="0"/>
      </w:pPr>
      <w:r w:rsidRPr="00510AC6">
        <w:t xml:space="preserve">16. (a) </w:t>
      </w:r>
      <w:r>
        <w:t>An incomplete frequency distribution is given as follows:</w:t>
      </w:r>
    </w:p>
    <w:p w:rsidR="005F145B" w:rsidRDefault="005F145B" w:rsidP="00ED28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1229"/>
        <w:gridCol w:w="1108"/>
        <w:gridCol w:w="1229"/>
      </w:tblGrid>
      <w:tr w:rsidR="005F145B" w:rsidTr="00561DCD">
        <w:trPr>
          <w:trHeight w:val="282"/>
          <w:jc w:val="center"/>
        </w:trPr>
        <w:tc>
          <w:tcPr>
            <w:tcW w:w="1108" w:type="dxa"/>
          </w:tcPr>
          <w:p w:rsidR="005F145B" w:rsidRDefault="005F145B" w:rsidP="00561DCD">
            <w:pPr>
              <w:jc w:val="center"/>
            </w:pPr>
            <w:r>
              <w:lastRenderedPageBreak/>
              <w:t>Variable</w:t>
            </w:r>
          </w:p>
        </w:tc>
        <w:tc>
          <w:tcPr>
            <w:tcW w:w="1229" w:type="dxa"/>
          </w:tcPr>
          <w:p w:rsidR="005F145B" w:rsidRDefault="005F145B" w:rsidP="00561DCD">
            <w:pPr>
              <w:jc w:val="center"/>
            </w:pPr>
            <w:r>
              <w:t>Frequency</w:t>
            </w:r>
          </w:p>
        </w:tc>
        <w:tc>
          <w:tcPr>
            <w:tcW w:w="1108" w:type="dxa"/>
          </w:tcPr>
          <w:p w:rsidR="005F145B" w:rsidRDefault="005F145B" w:rsidP="00561DCD">
            <w:pPr>
              <w:jc w:val="center"/>
            </w:pPr>
            <w:r>
              <w:t>Variable</w:t>
            </w:r>
          </w:p>
        </w:tc>
        <w:tc>
          <w:tcPr>
            <w:tcW w:w="1229" w:type="dxa"/>
          </w:tcPr>
          <w:p w:rsidR="005F145B" w:rsidRDefault="005F145B" w:rsidP="00561DCD">
            <w:pPr>
              <w:jc w:val="center"/>
            </w:pPr>
            <w:r>
              <w:t>Frequency</w:t>
            </w:r>
          </w:p>
        </w:tc>
      </w:tr>
      <w:tr w:rsidR="005F145B" w:rsidTr="00561DCD">
        <w:trPr>
          <w:trHeight w:val="282"/>
          <w:jc w:val="center"/>
        </w:trPr>
        <w:tc>
          <w:tcPr>
            <w:tcW w:w="1108" w:type="dxa"/>
          </w:tcPr>
          <w:p w:rsidR="005F145B" w:rsidRDefault="005F145B" w:rsidP="00561DCD">
            <w:pPr>
              <w:jc w:val="center"/>
            </w:pPr>
            <w:r>
              <w:t>10 – 20</w:t>
            </w:r>
          </w:p>
        </w:tc>
        <w:tc>
          <w:tcPr>
            <w:tcW w:w="1229" w:type="dxa"/>
          </w:tcPr>
          <w:p w:rsidR="005F145B" w:rsidRDefault="005F145B" w:rsidP="00561DCD">
            <w:pPr>
              <w:jc w:val="center"/>
            </w:pPr>
            <w:r>
              <w:t>12</w:t>
            </w:r>
          </w:p>
        </w:tc>
        <w:tc>
          <w:tcPr>
            <w:tcW w:w="1108" w:type="dxa"/>
          </w:tcPr>
          <w:p w:rsidR="005F145B" w:rsidRDefault="005F145B" w:rsidP="00561DCD">
            <w:pPr>
              <w:jc w:val="center"/>
            </w:pPr>
            <w:r>
              <w:t>50 – 60</w:t>
            </w:r>
          </w:p>
        </w:tc>
        <w:tc>
          <w:tcPr>
            <w:tcW w:w="1229" w:type="dxa"/>
          </w:tcPr>
          <w:p w:rsidR="005F145B" w:rsidRDefault="005F145B" w:rsidP="00561DCD">
            <w:pPr>
              <w:jc w:val="center"/>
            </w:pPr>
            <w:r>
              <w:t>?</w:t>
            </w:r>
          </w:p>
        </w:tc>
      </w:tr>
      <w:tr w:rsidR="005F145B" w:rsidTr="00561DCD">
        <w:trPr>
          <w:trHeight w:val="282"/>
          <w:jc w:val="center"/>
        </w:trPr>
        <w:tc>
          <w:tcPr>
            <w:tcW w:w="1108" w:type="dxa"/>
          </w:tcPr>
          <w:p w:rsidR="005F145B" w:rsidRDefault="005F145B" w:rsidP="00561DCD">
            <w:pPr>
              <w:jc w:val="center"/>
            </w:pPr>
            <w:r>
              <w:t>20 – 30</w:t>
            </w:r>
          </w:p>
        </w:tc>
        <w:tc>
          <w:tcPr>
            <w:tcW w:w="1229" w:type="dxa"/>
          </w:tcPr>
          <w:p w:rsidR="005F145B" w:rsidRDefault="005F145B" w:rsidP="00561DCD">
            <w:pPr>
              <w:jc w:val="center"/>
            </w:pPr>
            <w:r>
              <w:t>30</w:t>
            </w:r>
          </w:p>
        </w:tc>
        <w:tc>
          <w:tcPr>
            <w:tcW w:w="1108" w:type="dxa"/>
          </w:tcPr>
          <w:p w:rsidR="005F145B" w:rsidRDefault="005F145B" w:rsidP="00561DCD">
            <w:pPr>
              <w:jc w:val="center"/>
            </w:pPr>
            <w:r>
              <w:t>60 – 70</w:t>
            </w:r>
          </w:p>
        </w:tc>
        <w:tc>
          <w:tcPr>
            <w:tcW w:w="1229" w:type="dxa"/>
          </w:tcPr>
          <w:p w:rsidR="005F145B" w:rsidRDefault="005F145B" w:rsidP="00561DCD">
            <w:pPr>
              <w:jc w:val="center"/>
            </w:pPr>
            <w:r>
              <w:t>25</w:t>
            </w:r>
          </w:p>
        </w:tc>
      </w:tr>
      <w:tr w:rsidR="005F145B" w:rsidTr="00561DCD">
        <w:trPr>
          <w:trHeight w:val="282"/>
          <w:jc w:val="center"/>
        </w:trPr>
        <w:tc>
          <w:tcPr>
            <w:tcW w:w="1108" w:type="dxa"/>
          </w:tcPr>
          <w:p w:rsidR="005F145B" w:rsidRDefault="005F145B" w:rsidP="00561DCD">
            <w:pPr>
              <w:jc w:val="center"/>
            </w:pPr>
            <w:r>
              <w:t>30 – 40</w:t>
            </w:r>
          </w:p>
        </w:tc>
        <w:tc>
          <w:tcPr>
            <w:tcW w:w="1229" w:type="dxa"/>
          </w:tcPr>
          <w:p w:rsidR="005F145B" w:rsidRDefault="005F145B" w:rsidP="00561DCD">
            <w:pPr>
              <w:jc w:val="center"/>
            </w:pPr>
            <w:r>
              <w:t>?</w:t>
            </w:r>
          </w:p>
        </w:tc>
        <w:tc>
          <w:tcPr>
            <w:tcW w:w="1108" w:type="dxa"/>
          </w:tcPr>
          <w:p w:rsidR="005F145B" w:rsidRDefault="005F145B" w:rsidP="00561DCD">
            <w:pPr>
              <w:jc w:val="center"/>
            </w:pPr>
            <w:r>
              <w:t>70 – 80</w:t>
            </w:r>
          </w:p>
        </w:tc>
        <w:tc>
          <w:tcPr>
            <w:tcW w:w="1229" w:type="dxa"/>
          </w:tcPr>
          <w:p w:rsidR="005F145B" w:rsidRDefault="005F145B" w:rsidP="00561DCD">
            <w:pPr>
              <w:jc w:val="center"/>
            </w:pPr>
            <w:r>
              <w:t>18</w:t>
            </w:r>
          </w:p>
        </w:tc>
      </w:tr>
      <w:tr w:rsidR="005F145B" w:rsidTr="00561DCD">
        <w:trPr>
          <w:trHeight w:val="297"/>
          <w:jc w:val="center"/>
        </w:trPr>
        <w:tc>
          <w:tcPr>
            <w:tcW w:w="1108" w:type="dxa"/>
          </w:tcPr>
          <w:p w:rsidR="005F145B" w:rsidRDefault="005F145B" w:rsidP="00561DCD">
            <w:pPr>
              <w:jc w:val="center"/>
            </w:pPr>
            <w:r>
              <w:t>40 – 50</w:t>
            </w:r>
          </w:p>
        </w:tc>
        <w:tc>
          <w:tcPr>
            <w:tcW w:w="1229" w:type="dxa"/>
          </w:tcPr>
          <w:p w:rsidR="005F145B" w:rsidRDefault="005F145B" w:rsidP="00561DCD">
            <w:pPr>
              <w:jc w:val="center"/>
            </w:pPr>
            <w:r>
              <w:t>65</w:t>
            </w:r>
          </w:p>
        </w:tc>
        <w:tc>
          <w:tcPr>
            <w:tcW w:w="1108" w:type="dxa"/>
          </w:tcPr>
          <w:p w:rsidR="005F145B" w:rsidRDefault="005F145B" w:rsidP="00561DCD">
            <w:pPr>
              <w:jc w:val="center"/>
            </w:pPr>
            <w:r>
              <w:t>Total</w:t>
            </w:r>
          </w:p>
        </w:tc>
        <w:tc>
          <w:tcPr>
            <w:tcW w:w="1229" w:type="dxa"/>
          </w:tcPr>
          <w:p w:rsidR="005F145B" w:rsidRDefault="005F145B" w:rsidP="00561DCD">
            <w:pPr>
              <w:jc w:val="center"/>
            </w:pPr>
            <w:r>
              <w:t>229</w:t>
            </w:r>
          </w:p>
        </w:tc>
      </w:tr>
    </w:tbl>
    <w:p w:rsidR="005F145B" w:rsidRDefault="005F145B" w:rsidP="00ED287B">
      <w:pPr>
        <w:ind w:left="360"/>
      </w:pPr>
      <w:r>
        <w:t xml:space="preserve">    Given that the median value is 46. Determine the missing frequencies using median </w:t>
      </w:r>
    </w:p>
    <w:p w:rsidR="005F145B" w:rsidRDefault="005F145B" w:rsidP="00ED287B">
      <w:pPr>
        <w:ind w:left="360"/>
      </w:pPr>
      <w:r>
        <w:t xml:space="preserve">    formula.</w:t>
      </w:r>
    </w:p>
    <w:p w:rsidR="005F145B" w:rsidRPr="00510AC6" w:rsidRDefault="005F145B" w:rsidP="00ED287B">
      <w:pPr>
        <w:jc w:val="both"/>
      </w:pPr>
    </w:p>
    <w:p w:rsidR="005F145B" w:rsidRDefault="005F145B" w:rsidP="00ED287B">
      <w:pPr>
        <w:pStyle w:val="ListParagraph"/>
        <w:spacing w:line="240" w:lineRule="auto"/>
        <w:ind w:left="360" w:hanging="360"/>
        <w:rPr>
          <w:rFonts w:ascii="Times New Roman" w:hAnsi="Times New Roman"/>
          <w:sz w:val="24"/>
        </w:rPr>
      </w:pPr>
      <w:r w:rsidRPr="00510AC6">
        <w:rPr>
          <w:rFonts w:ascii="Times New Roman" w:hAnsi="Times New Roman"/>
          <w:sz w:val="24"/>
          <w:szCs w:val="24"/>
        </w:rPr>
        <w:t>(b)</w:t>
      </w:r>
      <w:r>
        <w:rPr>
          <w:rFonts w:ascii="Times New Roman" w:hAnsi="Times New Roman"/>
          <w:sz w:val="24"/>
          <w:szCs w:val="24"/>
        </w:rPr>
        <w:t xml:space="preserve"> </w:t>
      </w:r>
      <w:r>
        <w:rPr>
          <w:rFonts w:ascii="Times New Roman" w:hAnsi="Times New Roman"/>
          <w:sz w:val="24"/>
        </w:rPr>
        <w:t>Calculate (i) Quartile deviation (Q .D) and (ii) Mean Deviation (M.D) from median     for following data:</w:t>
      </w:r>
    </w:p>
    <w:p w:rsidR="005F145B" w:rsidRDefault="005F145B" w:rsidP="00ED287B">
      <w:pPr>
        <w:pStyle w:val="ListParagraph"/>
        <w:spacing w:line="240" w:lineRule="auto"/>
        <w:ind w:left="360"/>
        <w:rPr>
          <w:rFonts w:ascii="Times New Roman" w:hAnsi="Times New Roman"/>
          <w:sz w:val="24"/>
        </w:rPr>
      </w:pPr>
      <w:r>
        <w:rPr>
          <w:rFonts w:ascii="Times New Roman" w:hAnsi="Times New Roman"/>
          <w:sz w:val="24"/>
        </w:rPr>
        <w:t xml:space="preserve">Marks              :  0-10     10-20     20-30     30-40     40-50     50-60     60-70 </w:t>
      </w:r>
    </w:p>
    <w:p w:rsidR="005F145B" w:rsidRDefault="005F145B" w:rsidP="00ED287B">
      <w:pPr>
        <w:pStyle w:val="ListParagraph"/>
        <w:spacing w:line="240" w:lineRule="auto"/>
        <w:ind w:left="360"/>
        <w:rPr>
          <w:rFonts w:ascii="Times New Roman" w:hAnsi="Times New Roman"/>
          <w:sz w:val="24"/>
        </w:rPr>
      </w:pPr>
      <w:r>
        <w:rPr>
          <w:rFonts w:ascii="Times New Roman" w:hAnsi="Times New Roman"/>
          <w:sz w:val="24"/>
        </w:rPr>
        <w:t xml:space="preserve">No of students:    6            15           8            15           7            6            3.       </w:t>
      </w:r>
      <w:r w:rsidRPr="00B826E1">
        <w:rPr>
          <w:rFonts w:ascii="Times New Roman" w:hAnsi="Times New Roman"/>
          <w:sz w:val="24"/>
        </w:rPr>
        <w:t>(10+10)</w:t>
      </w:r>
    </w:p>
    <w:p w:rsidR="005F145B" w:rsidRDefault="005F145B" w:rsidP="00ED287B">
      <w:pPr>
        <w:pStyle w:val="ListParagraph"/>
        <w:spacing w:after="0" w:line="240" w:lineRule="auto"/>
        <w:ind w:left="360"/>
        <w:rPr>
          <w:rFonts w:ascii="Times New Roman" w:hAnsi="Times New Roman"/>
          <w:sz w:val="24"/>
          <w:szCs w:val="24"/>
        </w:rPr>
      </w:pPr>
      <w:r w:rsidRPr="00510AC6">
        <w:rPr>
          <w:rFonts w:ascii="Times New Roman" w:hAnsi="Times New Roman"/>
          <w:sz w:val="24"/>
          <w:szCs w:val="24"/>
        </w:rPr>
        <w:t xml:space="preserve"> </w:t>
      </w:r>
    </w:p>
    <w:p w:rsidR="005F145B" w:rsidRPr="00510AC6" w:rsidRDefault="005F145B" w:rsidP="00ED287B">
      <w:r w:rsidRPr="00510AC6">
        <w:t xml:space="preserve">17. </w:t>
      </w:r>
      <w:r>
        <w:t xml:space="preserve"> </w:t>
      </w:r>
      <w:r w:rsidRPr="00510AC6">
        <w:t>(a) State and prove Baye’s theorem</w:t>
      </w:r>
    </w:p>
    <w:p w:rsidR="005F145B" w:rsidRPr="00510AC6" w:rsidRDefault="005F145B" w:rsidP="00ED287B">
      <w:pPr>
        <w:pStyle w:val="BodyTextIndent"/>
      </w:pPr>
      <w:r w:rsidRPr="00510AC6">
        <w:t xml:space="preserve"> (b) State and prove the addition theorem of probability.</w:t>
      </w:r>
    </w:p>
    <w:p w:rsidR="005F145B" w:rsidRPr="00B826E1" w:rsidRDefault="005F145B" w:rsidP="00ED287B">
      <w:pPr>
        <w:ind w:left="720" w:hanging="720"/>
        <w:jc w:val="right"/>
        <w:rPr>
          <w:bCs/>
        </w:rPr>
      </w:pPr>
      <w:r w:rsidRPr="00510AC6">
        <w:tab/>
      </w:r>
      <w:r w:rsidRPr="00510AC6">
        <w:tab/>
      </w:r>
      <w:r w:rsidRPr="00510AC6">
        <w:tab/>
      </w:r>
      <w:r w:rsidRPr="00510AC6">
        <w:tab/>
      </w:r>
      <w:r w:rsidRPr="00510AC6">
        <w:tab/>
      </w:r>
      <w:r w:rsidRPr="00510AC6">
        <w:tab/>
      </w:r>
      <w:r w:rsidRPr="00B826E1">
        <w:rPr>
          <w:bCs/>
        </w:rPr>
        <w:t>(12+8)</w:t>
      </w:r>
    </w:p>
    <w:p w:rsidR="005F145B" w:rsidRPr="00510AC6" w:rsidRDefault="005F145B" w:rsidP="00ED287B">
      <w:pPr>
        <w:jc w:val="both"/>
      </w:pPr>
      <w:r w:rsidRPr="00510AC6">
        <w:t xml:space="preserve"> 18. (a) Two random variables X and Y have the following joint probability density </w:t>
      </w:r>
    </w:p>
    <w:p w:rsidR="005F145B" w:rsidRPr="00510AC6" w:rsidRDefault="005F145B" w:rsidP="00ED287B">
      <w:pPr>
        <w:jc w:val="both"/>
      </w:pPr>
      <w:r w:rsidRPr="00510AC6">
        <w:tab/>
      </w:r>
      <w:r>
        <w:t>f</w:t>
      </w:r>
      <w:r w:rsidRPr="00510AC6">
        <w:t>unction</w:t>
      </w:r>
      <w:r>
        <w:t xml:space="preserve"> </w:t>
      </w:r>
      <w:r w:rsidRPr="00510AC6">
        <w:t>:</w:t>
      </w:r>
      <m:oMath>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2</m:t>
                  </m:r>
                  <m:r>
                    <m:t>-</m:t>
                  </m:r>
                  <m:r>
                    <w:rPr>
                      <w:rFonts w:ascii="Cambria Math" w:hAnsi="Cambria Math"/>
                    </w:rPr>
                    <m:t>x</m:t>
                  </m:r>
                  <m:r>
                    <m:t>-</m:t>
                  </m:r>
                  <m:r>
                    <w:rPr>
                      <w:rFonts w:ascii="Cambria Math" w:hAnsi="Cambria Math"/>
                    </w:rPr>
                    <m:t>y</m:t>
                  </m:r>
                  <m:r>
                    <w:rPr>
                      <w:rFonts w:ascii="Cambria Math"/>
                    </w:rPr>
                    <m:t>, 0</m:t>
                  </m:r>
                  <m:r>
                    <m:t>≤</m:t>
                  </m:r>
                  <m:r>
                    <w:rPr>
                      <w:rFonts w:ascii="Cambria Math" w:hAnsi="Cambria Math"/>
                    </w:rPr>
                    <m:t>x</m:t>
                  </m:r>
                  <m:r>
                    <m:t>≤</m:t>
                  </m:r>
                  <m:r>
                    <w:rPr>
                      <w:rFonts w:ascii="Cambria Math"/>
                    </w:rPr>
                    <m:t>1, 0</m:t>
                  </m:r>
                  <m:r>
                    <m:t>≤</m:t>
                  </m:r>
                  <m:r>
                    <w:rPr>
                      <w:rFonts w:ascii="Cambria Math" w:hAnsi="Cambria Math"/>
                    </w:rPr>
                    <m:t>y</m:t>
                  </m:r>
                  <m:r>
                    <m:t>≤</m:t>
                  </m:r>
                  <m:r>
                    <w:rPr>
                      <w:rFonts w:ascii="Cambria Math"/>
                    </w:rPr>
                    <m:t>1</m:t>
                  </m:r>
                </m:e>
              </m:mr>
              <m:mr>
                <m:e>
                  <m:r>
                    <w:rPr>
                      <w:rFonts w:ascii="Cambria Math"/>
                    </w:rPr>
                    <m:t xml:space="preserve">0,                        </m:t>
                  </m:r>
                  <m:r>
                    <w:rPr>
                      <w:rFonts w:ascii="Cambria Math" w:hAnsi="Cambria Math"/>
                    </w:rPr>
                    <m:t>Ot</m:t>
                  </m:r>
                  <m:r>
                    <w:rPr>
                      <w:rFonts w:hAnsi="Cambria Math"/>
                    </w:rPr>
                    <m:t>h</m:t>
                  </m:r>
                  <m:r>
                    <w:rPr>
                      <w:rFonts w:ascii="Cambria Math" w:hAnsi="Cambria Math"/>
                    </w:rPr>
                    <m:t>erwise</m:t>
                  </m:r>
                  <m:r>
                    <w:rPr>
                      <w:rFonts w:ascii="Cambria Math"/>
                    </w:rPr>
                    <m:t xml:space="preserve"> </m:t>
                  </m:r>
                </m:e>
              </m:mr>
            </m:m>
          </m:e>
        </m:d>
      </m:oMath>
      <w:r w:rsidRPr="00510AC6">
        <w:t xml:space="preserve"> </w:t>
      </w:r>
    </w:p>
    <w:p w:rsidR="005F145B" w:rsidRPr="00510AC6" w:rsidRDefault="005F145B" w:rsidP="00ED287B">
      <w:pPr>
        <w:pStyle w:val="ListParagraph"/>
        <w:spacing w:after="0" w:line="240" w:lineRule="auto"/>
        <w:jc w:val="both"/>
        <w:rPr>
          <w:rFonts w:ascii="Times New Roman" w:hAnsi="Times New Roman"/>
          <w:sz w:val="24"/>
          <w:szCs w:val="24"/>
        </w:rPr>
      </w:pPr>
      <w:r w:rsidRPr="00510AC6">
        <w:rPr>
          <w:rFonts w:ascii="Times New Roman" w:hAnsi="Times New Roman"/>
          <w:sz w:val="24"/>
          <w:szCs w:val="24"/>
        </w:rPr>
        <w:t xml:space="preserve">Find (i) Marginal density functions of X and Y. </w:t>
      </w:r>
    </w:p>
    <w:p w:rsidR="005F145B" w:rsidRPr="00510AC6" w:rsidRDefault="005F145B" w:rsidP="00ED287B">
      <w:pPr>
        <w:pStyle w:val="ListParagraph"/>
        <w:spacing w:after="0" w:line="240" w:lineRule="auto"/>
        <w:jc w:val="both"/>
        <w:rPr>
          <w:rFonts w:ascii="Times New Roman" w:hAnsi="Times New Roman"/>
          <w:sz w:val="24"/>
          <w:szCs w:val="24"/>
        </w:rPr>
      </w:pPr>
      <w:r w:rsidRPr="00510AC6">
        <w:rPr>
          <w:rFonts w:ascii="Times New Roman" w:hAnsi="Times New Roman"/>
          <w:sz w:val="24"/>
          <w:szCs w:val="24"/>
        </w:rPr>
        <w:t xml:space="preserve">(ii) Conditional density functions (iii) Var (X), Var (Y) and </w:t>
      </w:r>
    </w:p>
    <w:p w:rsidR="005F145B" w:rsidRPr="00510AC6" w:rsidRDefault="005F145B" w:rsidP="00ED287B">
      <w:pPr>
        <w:pStyle w:val="ListParagraph"/>
        <w:spacing w:after="0" w:line="240" w:lineRule="auto"/>
        <w:jc w:val="both"/>
        <w:rPr>
          <w:rFonts w:ascii="Times New Roman" w:hAnsi="Times New Roman"/>
          <w:sz w:val="24"/>
          <w:szCs w:val="24"/>
        </w:rPr>
      </w:pPr>
      <w:r w:rsidRPr="00510AC6">
        <w:rPr>
          <w:rFonts w:ascii="Times New Roman" w:hAnsi="Times New Roman"/>
          <w:sz w:val="24"/>
          <w:szCs w:val="24"/>
        </w:rPr>
        <w:t>(iv) Covariance between X and Y.</w:t>
      </w:r>
    </w:p>
    <w:p w:rsidR="005F145B" w:rsidRPr="00510AC6" w:rsidRDefault="005F145B" w:rsidP="00ED287B">
      <w:r w:rsidRPr="00510AC6">
        <w:t xml:space="preserve">      </w:t>
      </w:r>
    </w:p>
    <w:p w:rsidR="005F145B" w:rsidRDefault="005F145B" w:rsidP="00ED287B">
      <w:r>
        <w:t xml:space="preserve">       </w:t>
      </w:r>
      <w:r w:rsidRPr="00510AC6">
        <w:t xml:space="preserve">(b) </w:t>
      </w:r>
      <w:r>
        <w:t xml:space="preserve">If X is a Poisson variate such that P (X = 2) = 9 P (X = 4) + 90 P (X = 6) then </w:t>
      </w:r>
    </w:p>
    <w:p w:rsidR="005F145B" w:rsidRDefault="005F145B" w:rsidP="00ED287B">
      <w:r>
        <w:tab/>
        <w:t>find the mean</w:t>
      </w:r>
      <w:r>
        <w:rPr>
          <w:b/>
          <w:bCs/>
        </w:rPr>
        <w:t xml:space="preserve">.                   </w:t>
      </w:r>
    </w:p>
    <w:p w:rsidR="005F145B" w:rsidRPr="00B826E1" w:rsidRDefault="005F145B" w:rsidP="00ED287B">
      <w:pPr>
        <w:rPr>
          <w:bCs/>
        </w:rPr>
      </w:pPr>
      <w:r>
        <w:rPr>
          <w:b/>
        </w:rPr>
        <w:tab/>
      </w:r>
      <w:r>
        <w:rPr>
          <w:b/>
        </w:rPr>
        <w:tab/>
      </w:r>
      <w:r w:rsidRPr="00510AC6">
        <w:rPr>
          <w:b/>
          <w:bCs/>
        </w:rPr>
        <w:tab/>
      </w:r>
      <w:r w:rsidRPr="00510AC6">
        <w:rPr>
          <w:b/>
          <w:bCs/>
        </w:rPr>
        <w:tab/>
      </w:r>
      <w:r w:rsidRPr="00510AC6">
        <w:rPr>
          <w:b/>
          <w:bCs/>
        </w:rPr>
        <w:tab/>
      </w:r>
      <w:r w:rsidRPr="00510AC6">
        <w:rPr>
          <w:b/>
          <w:bCs/>
        </w:rPr>
        <w:tab/>
      </w:r>
      <w:r w:rsidRPr="00510AC6">
        <w:rPr>
          <w:b/>
          <w:bCs/>
        </w:rPr>
        <w:tab/>
      </w:r>
      <w:r w:rsidRPr="00510AC6">
        <w:rPr>
          <w:b/>
          <w:bCs/>
        </w:rPr>
        <w:tab/>
      </w:r>
      <w:r w:rsidRPr="00510AC6">
        <w:rPr>
          <w:b/>
          <w:bCs/>
        </w:rPr>
        <w:tab/>
      </w:r>
      <w:r w:rsidRPr="00510AC6">
        <w:rPr>
          <w:b/>
          <w:bCs/>
        </w:rPr>
        <w:tab/>
      </w:r>
      <w:r w:rsidRPr="00510AC6">
        <w:rPr>
          <w:b/>
          <w:bCs/>
        </w:rPr>
        <w:tab/>
        <w:t xml:space="preserve"> </w:t>
      </w:r>
      <w:r w:rsidRPr="00B826E1">
        <w:rPr>
          <w:bCs/>
        </w:rPr>
        <w:t>(15+5)</w:t>
      </w:r>
    </w:p>
    <w:p w:rsidR="005F145B" w:rsidRPr="00510AC6" w:rsidRDefault="005F145B" w:rsidP="00ED287B"/>
    <w:p w:rsidR="005F145B" w:rsidRPr="00510AC6" w:rsidRDefault="005F145B" w:rsidP="00ED287B">
      <w:r w:rsidRPr="00510AC6">
        <w:t xml:space="preserve">                                                    ******************</w:t>
      </w:r>
    </w:p>
    <w:p w:rsidR="005F145B" w:rsidRPr="00510AC6" w:rsidRDefault="005F145B" w:rsidP="00ED287B"/>
    <w:p w:rsidR="005F145B" w:rsidRDefault="005F145B" w:rsidP="002040C1">
      <w:pPr>
        <w:rPr>
          <w:rFonts w:ascii="Arial" w:hAnsi="Arial" w:cs="Arial"/>
        </w:rPr>
        <w:sectPr w:rsidR="005F145B" w:rsidSect="005F145B">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5F145B" w:rsidRDefault="005F145B" w:rsidP="002040C1">
      <w:pPr>
        <w:rPr>
          <w:rFonts w:ascii="Arial" w:hAnsi="Arial" w:cs="Arial"/>
        </w:rPr>
      </w:pPr>
    </w:p>
    <w:sectPr w:rsidR="005F145B" w:rsidSect="005F145B">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5B" w:rsidRDefault="005F145B">
      <w:r>
        <w:separator/>
      </w:r>
    </w:p>
  </w:endnote>
  <w:endnote w:type="continuationSeparator" w:id="1">
    <w:p w:rsidR="005F145B" w:rsidRDefault="005F1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5B" w:rsidRDefault="005F145B">
      <w:r>
        <w:separator/>
      </w:r>
    </w:p>
  </w:footnote>
  <w:footnote w:type="continuationSeparator" w:id="1">
    <w:p w:rsidR="005F145B" w:rsidRDefault="005F1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33658"/>
    <w:multiLevelType w:val="hybridMultilevel"/>
    <w:tmpl w:val="2D101838"/>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040C1"/>
    <w:rsid w:val="00336C3A"/>
    <w:rsid w:val="003C562B"/>
    <w:rsid w:val="00422132"/>
    <w:rsid w:val="004A42F8"/>
    <w:rsid w:val="00537A25"/>
    <w:rsid w:val="005F0295"/>
    <w:rsid w:val="005F145B"/>
    <w:rsid w:val="006277A9"/>
    <w:rsid w:val="006F33D1"/>
    <w:rsid w:val="00746D55"/>
    <w:rsid w:val="007561CA"/>
    <w:rsid w:val="007B3AB3"/>
    <w:rsid w:val="00822D5B"/>
    <w:rsid w:val="008B77E4"/>
    <w:rsid w:val="009C61EA"/>
    <w:rsid w:val="00A14E08"/>
    <w:rsid w:val="00A457B9"/>
    <w:rsid w:val="00B13379"/>
    <w:rsid w:val="00C25EE0"/>
    <w:rsid w:val="00C47DBA"/>
    <w:rsid w:val="00CF375A"/>
    <w:rsid w:val="00D91A9E"/>
    <w:rsid w:val="00DF1583"/>
    <w:rsid w:val="00E00D6A"/>
    <w:rsid w:val="00E4193F"/>
    <w:rsid w:val="00EC7C47"/>
    <w:rsid w:val="00ED287B"/>
    <w:rsid w:val="00F15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55"/>
    <w:rPr>
      <w:sz w:val="24"/>
      <w:szCs w:val="24"/>
    </w:rPr>
  </w:style>
  <w:style w:type="paragraph" w:styleId="Heading1">
    <w:name w:val="heading 1"/>
    <w:basedOn w:val="Normal"/>
    <w:next w:val="Normal"/>
    <w:qFormat/>
    <w:rsid w:val="00746D55"/>
    <w:pPr>
      <w:keepNext/>
      <w:jc w:val="center"/>
      <w:outlineLvl w:val="0"/>
    </w:pPr>
    <w:rPr>
      <w:b/>
      <w:bCs/>
    </w:rPr>
  </w:style>
  <w:style w:type="paragraph" w:styleId="Heading2">
    <w:name w:val="heading 2"/>
    <w:basedOn w:val="Normal"/>
    <w:next w:val="Normal"/>
    <w:qFormat/>
    <w:rsid w:val="00746D55"/>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6D55"/>
    <w:rPr>
      <w:i/>
      <w:iCs/>
    </w:rPr>
  </w:style>
  <w:style w:type="paragraph" w:styleId="Subtitle">
    <w:name w:val="Subtitle"/>
    <w:basedOn w:val="Normal"/>
    <w:qFormat/>
    <w:rsid w:val="00746D55"/>
    <w:pPr>
      <w:jc w:val="center"/>
    </w:pPr>
    <w:rPr>
      <w:b/>
      <w:bCs/>
    </w:rPr>
  </w:style>
  <w:style w:type="paragraph" w:styleId="Header">
    <w:name w:val="header"/>
    <w:basedOn w:val="Normal"/>
    <w:semiHidden/>
    <w:rsid w:val="00746D55"/>
    <w:pPr>
      <w:tabs>
        <w:tab w:val="center" w:pos="4320"/>
        <w:tab w:val="right" w:pos="8640"/>
      </w:tabs>
    </w:pPr>
  </w:style>
  <w:style w:type="paragraph" w:styleId="Footer">
    <w:name w:val="footer"/>
    <w:basedOn w:val="Normal"/>
    <w:semiHidden/>
    <w:rsid w:val="00746D55"/>
    <w:pPr>
      <w:tabs>
        <w:tab w:val="center" w:pos="4320"/>
        <w:tab w:val="right" w:pos="8640"/>
      </w:tabs>
    </w:pPr>
  </w:style>
  <w:style w:type="paragraph" w:styleId="Title">
    <w:name w:val="Title"/>
    <w:basedOn w:val="Normal"/>
    <w:qFormat/>
    <w:rsid w:val="00746D55"/>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qFormat/>
    <w:rsid w:val="00F15630"/>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semiHidden/>
    <w:unhideWhenUsed/>
    <w:rsid w:val="00ED287B"/>
    <w:pPr>
      <w:spacing w:after="120"/>
      <w:ind w:left="360"/>
    </w:pPr>
  </w:style>
  <w:style w:type="character" w:customStyle="1" w:styleId="BodyTextIndentChar">
    <w:name w:val="Body Text Indent Char"/>
    <w:basedOn w:val="DefaultParagraphFont"/>
    <w:link w:val="BodyTextIndent"/>
    <w:uiPriority w:val="99"/>
    <w:semiHidden/>
    <w:rsid w:val="00ED287B"/>
    <w:rPr>
      <w:sz w:val="24"/>
      <w:szCs w:val="24"/>
    </w:rPr>
  </w:style>
  <w:style w:type="paragraph" w:styleId="BodyTextIndent2">
    <w:name w:val="Body Text Indent 2"/>
    <w:basedOn w:val="Normal"/>
    <w:link w:val="BodyTextIndent2Char"/>
    <w:uiPriority w:val="99"/>
    <w:semiHidden/>
    <w:unhideWhenUsed/>
    <w:rsid w:val="00ED287B"/>
    <w:pPr>
      <w:spacing w:after="120" w:line="480" w:lineRule="auto"/>
      <w:ind w:left="360"/>
    </w:pPr>
  </w:style>
  <w:style w:type="character" w:customStyle="1" w:styleId="BodyTextIndent2Char">
    <w:name w:val="Body Text Indent 2 Char"/>
    <w:basedOn w:val="DefaultParagraphFont"/>
    <w:link w:val="BodyTextIndent2"/>
    <w:uiPriority w:val="99"/>
    <w:semiHidden/>
    <w:rsid w:val="00ED287B"/>
    <w:rPr>
      <w:sz w:val="24"/>
      <w:szCs w:val="24"/>
    </w:rPr>
  </w:style>
  <w:style w:type="table" w:styleId="TableGrid">
    <w:name w:val="Table Grid"/>
    <w:basedOn w:val="TableNormal"/>
    <w:uiPriority w:val="59"/>
    <w:rsid w:val="00ED287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ED2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287B"/>
    <w:rPr>
      <w:sz w:val="16"/>
      <w:szCs w:val="16"/>
    </w:rPr>
  </w:style>
  <w:style w:type="paragraph" w:styleId="BalloonText">
    <w:name w:val="Balloon Text"/>
    <w:basedOn w:val="Normal"/>
    <w:link w:val="BalloonTextChar"/>
    <w:uiPriority w:val="99"/>
    <w:semiHidden/>
    <w:unhideWhenUsed/>
    <w:rsid w:val="00E4193F"/>
    <w:rPr>
      <w:rFonts w:ascii="Tahoma" w:hAnsi="Tahoma" w:cs="Tahoma"/>
      <w:sz w:val="16"/>
      <w:szCs w:val="16"/>
    </w:rPr>
  </w:style>
  <w:style w:type="character" w:customStyle="1" w:styleId="BalloonTextChar">
    <w:name w:val="Balloon Text Char"/>
    <w:basedOn w:val="DefaultParagraphFont"/>
    <w:link w:val="BalloonText"/>
    <w:uiPriority w:val="99"/>
    <w:semiHidden/>
    <w:rsid w:val="00E41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2012-04-26T04:42:00Z</cp:lastPrinted>
  <dcterms:created xsi:type="dcterms:W3CDTF">2012-05-02T04:13:00Z</dcterms:created>
  <dcterms:modified xsi:type="dcterms:W3CDTF">2012-05-02T04:13:00Z</dcterms:modified>
</cp:coreProperties>
</file>